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3986" w14:textId="77777777" w:rsidR="00331DDD" w:rsidRDefault="00A840FB" w:rsidP="00331DDD">
      <w:pPr>
        <w:pStyle w:val="a3"/>
        <w:spacing w:before="76"/>
        <w:ind w:left="4132" w:right="243" w:firstLine="2735"/>
        <w:jc w:val="right"/>
      </w:pPr>
      <w:r>
        <w:t>Утверждено</w:t>
      </w:r>
      <w:r>
        <w:rPr>
          <w:spacing w:val="-8"/>
        </w:rPr>
        <w:t xml:space="preserve"> </w:t>
      </w:r>
      <w:r>
        <w:t xml:space="preserve">Приказом </w:t>
      </w:r>
      <w:r w:rsidR="00331DDD">
        <w:t>Индивидуального Предпринимателя</w:t>
      </w:r>
    </w:p>
    <w:p w14:paraId="27A0CF88" w14:textId="2B125B37" w:rsidR="00520B7C" w:rsidRDefault="00A840FB" w:rsidP="00331DDD">
      <w:pPr>
        <w:pStyle w:val="a3"/>
        <w:spacing w:before="76"/>
        <w:ind w:left="4132" w:right="243" w:firstLine="2735"/>
        <w:jc w:val="right"/>
      </w:pPr>
      <w:r>
        <w:t>Коваленко  И</w:t>
      </w:r>
      <w:r w:rsidR="00331DDD">
        <w:t xml:space="preserve">рины </w:t>
      </w:r>
      <w:r>
        <w:t>А</w:t>
      </w:r>
      <w:r w:rsidR="00331DDD">
        <w:t>натольевны</w:t>
      </w:r>
    </w:p>
    <w:p w14:paraId="5F466148" w14:textId="6F140CBC" w:rsidR="00520B7C" w:rsidRDefault="00A840FB">
      <w:pPr>
        <w:pStyle w:val="a3"/>
        <w:spacing w:line="274" w:lineRule="exact"/>
        <w:ind w:left="0" w:right="249"/>
        <w:jc w:val="right"/>
      </w:pPr>
      <w:bookmarkStart w:id="0" w:name="№_1_от_«01»_сентября_2020_г."/>
      <w:bookmarkEnd w:id="0"/>
      <w:r>
        <w:t>№ 1 от «</w:t>
      </w:r>
      <w:r w:rsidR="00331DDD" w:rsidRPr="00331DDD">
        <w:t>01</w:t>
      </w:r>
      <w:r>
        <w:t xml:space="preserve">» </w:t>
      </w:r>
      <w:r w:rsidR="00331DDD">
        <w:t>марта</w:t>
      </w:r>
      <w:r>
        <w:t xml:space="preserve"> 2021</w:t>
      </w:r>
      <w:r>
        <w:rPr>
          <w:spacing w:val="-4"/>
        </w:rPr>
        <w:t xml:space="preserve"> </w:t>
      </w:r>
      <w:r>
        <w:t>г.</w:t>
      </w:r>
    </w:p>
    <w:p w14:paraId="2A0EEEEF" w14:textId="77777777" w:rsidR="00520B7C" w:rsidRDefault="00520B7C">
      <w:pPr>
        <w:pStyle w:val="a3"/>
        <w:spacing w:before="3"/>
        <w:ind w:left="0"/>
        <w:jc w:val="left"/>
      </w:pPr>
    </w:p>
    <w:p w14:paraId="19F11042" w14:textId="77777777" w:rsidR="00520B7C" w:rsidRDefault="00A840FB">
      <w:pPr>
        <w:pStyle w:val="1"/>
        <w:spacing w:line="276" w:lineRule="exact"/>
        <w:ind w:left="747" w:right="872" w:firstLine="0"/>
        <w:jc w:val="center"/>
      </w:pPr>
      <w:bookmarkStart w:id="1" w:name="Договор_присоединения"/>
      <w:bookmarkEnd w:id="1"/>
      <w:r>
        <w:t>Договор присоединения</w:t>
      </w:r>
    </w:p>
    <w:p w14:paraId="500967C0" w14:textId="77777777" w:rsidR="00520B7C" w:rsidRDefault="00A840FB">
      <w:pPr>
        <w:ind w:left="801" w:right="872"/>
        <w:jc w:val="center"/>
        <w:rPr>
          <w:b/>
          <w:sz w:val="24"/>
        </w:rPr>
      </w:pPr>
      <w:bookmarkStart w:id="2" w:name="на_оказание_услуг_по_временному_содержан"/>
      <w:bookmarkEnd w:id="2"/>
      <w:r>
        <w:rPr>
          <w:b/>
          <w:sz w:val="24"/>
        </w:rPr>
        <w:t>на оказание услуг по временному содержанию животного (передержка)</w:t>
      </w:r>
      <w:bookmarkStart w:id="3" w:name="(ред._№_1_от_1_сентября_2020_г.)"/>
      <w:bookmarkEnd w:id="3"/>
      <w:r>
        <w:rPr>
          <w:b/>
          <w:sz w:val="24"/>
        </w:rPr>
        <w:t xml:space="preserve"> </w:t>
      </w:r>
    </w:p>
    <w:p w14:paraId="13DE1E4C" w14:textId="77777777" w:rsidR="00520B7C" w:rsidRDefault="00520B7C">
      <w:pPr>
        <w:pStyle w:val="a3"/>
        <w:spacing w:before="8"/>
        <w:ind w:left="0"/>
        <w:jc w:val="left"/>
        <w:rPr>
          <w:b/>
          <w:sz w:val="23"/>
        </w:rPr>
      </w:pPr>
    </w:p>
    <w:p w14:paraId="4B3D1284" w14:textId="65C95D65" w:rsidR="00520B7C" w:rsidRPr="00922811" w:rsidRDefault="00A840FB" w:rsidP="00922811">
      <w:pPr>
        <w:rPr>
          <w:rFonts w:ascii="Arial" w:hAnsi="Arial" w:cs="Arial"/>
          <w:color w:val="222222"/>
          <w:shd w:val="clear" w:color="auto" w:fill="FFFFFF"/>
        </w:rPr>
      </w:pPr>
      <w:r w:rsidRPr="00331DDD">
        <w:t xml:space="preserve">Настоящий договор об оказании услуг (далее по тексту – Договор) заключается в порядке ст. 428 Гражданского Кодекса Российской Федерации между Гостиницей для кошек «Кот Босс Отель» в лице </w:t>
      </w:r>
      <w:r w:rsidR="00331DDD" w:rsidRPr="00331DDD">
        <w:t xml:space="preserve">Индивидуального Предпринимателя </w:t>
      </w:r>
      <w:r w:rsidRPr="00331DDD">
        <w:t xml:space="preserve">Коваленко </w:t>
      </w:r>
      <w:r w:rsidRPr="00922811">
        <w:rPr>
          <w:sz w:val="24"/>
          <w:szCs w:val="24"/>
        </w:rPr>
        <w:t>Ирин</w:t>
      </w:r>
      <w:r w:rsidR="00331DDD" w:rsidRPr="00922811">
        <w:rPr>
          <w:sz w:val="24"/>
          <w:szCs w:val="24"/>
        </w:rPr>
        <w:t>ы</w:t>
      </w:r>
      <w:r w:rsidRPr="00922811">
        <w:rPr>
          <w:sz w:val="24"/>
          <w:szCs w:val="24"/>
        </w:rPr>
        <w:t xml:space="preserve"> Анатольевн</w:t>
      </w:r>
      <w:r w:rsidR="00331DDD" w:rsidRPr="00922811">
        <w:rPr>
          <w:sz w:val="24"/>
          <w:szCs w:val="24"/>
        </w:rPr>
        <w:t>ы</w:t>
      </w:r>
      <w:r w:rsidR="00922811" w:rsidRPr="00922811">
        <w:rPr>
          <w:sz w:val="24"/>
          <w:szCs w:val="24"/>
        </w:rPr>
        <w:t xml:space="preserve"> (</w:t>
      </w:r>
      <w:r w:rsidR="00922811" w:rsidRPr="00922811">
        <w:rPr>
          <w:sz w:val="24"/>
          <w:szCs w:val="24"/>
        </w:rPr>
        <w:t>ИНН</w:t>
      </w:r>
      <w:r w:rsidR="00922811" w:rsidRPr="00922811">
        <w:rPr>
          <w:rFonts w:eastAsia="Batang"/>
          <w:sz w:val="24"/>
          <w:szCs w:val="24"/>
        </w:rPr>
        <w:t xml:space="preserve"> </w:t>
      </w:r>
      <w:r w:rsidR="00922811" w:rsidRPr="00922811">
        <w:rPr>
          <w:color w:val="222222"/>
          <w:sz w:val="24"/>
          <w:szCs w:val="24"/>
          <w:shd w:val="clear" w:color="auto" w:fill="FFFFFF"/>
        </w:rPr>
        <w:t>434547940809</w:t>
      </w:r>
      <w:r w:rsidR="00922811" w:rsidRPr="00922811">
        <w:rPr>
          <w:color w:val="222222"/>
          <w:sz w:val="24"/>
          <w:szCs w:val="24"/>
          <w:shd w:val="clear" w:color="auto" w:fill="FFFFFF"/>
        </w:rPr>
        <w:t xml:space="preserve">, </w:t>
      </w:r>
      <w:r w:rsidR="00922811" w:rsidRPr="00922811">
        <w:rPr>
          <w:b/>
          <w:bCs/>
          <w:color w:val="222222"/>
          <w:sz w:val="24"/>
          <w:szCs w:val="24"/>
          <w:shd w:val="clear" w:color="auto" w:fill="FFFFFF"/>
        </w:rPr>
        <w:t xml:space="preserve">ОГРНИП </w:t>
      </w:r>
      <w:r w:rsidR="00922811" w:rsidRPr="00922811">
        <w:rPr>
          <w:color w:val="222222"/>
          <w:sz w:val="24"/>
          <w:szCs w:val="24"/>
          <w:shd w:val="clear" w:color="auto" w:fill="FFFFFF"/>
        </w:rPr>
        <w:t>321508100081319 от 20.02.2021 г.</w:t>
      </w:r>
      <w:r w:rsidR="00922811" w:rsidRPr="00922811">
        <w:rPr>
          <w:color w:val="222222"/>
          <w:sz w:val="24"/>
          <w:szCs w:val="24"/>
          <w:shd w:val="clear" w:color="auto" w:fill="FFFFFF"/>
        </w:rPr>
        <w:t>)</w:t>
      </w:r>
      <w:r w:rsidRPr="00922811">
        <w:rPr>
          <w:sz w:val="24"/>
          <w:szCs w:val="24"/>
        </w:rPr>
        <w:t>, именуемой в дальнейшем «Исполнитель», и присоединившимся к настоящему Договору физическим лицом, именуемым</w:t>
      </w:r>
      <w:r w:rsidRPr="00331DDD">
        <w:t xml:space="preserve"> в дальнейшем «Заказчик».</w:t>
      </w:r>
    </w:p>
    <w:p w14:paraId="00FC21AE" w14:textId="77777777" w:rsidR="00520B7C" w:rsidRPr="00331DDD" w:rsidRDefault="00520B7C">
      <w:pPr>
        <w:pStyle w:val="a3"/>
        <w:spacing w:before="7"/>
        <w:ind w:left="0"/>
        <w:jc w:val="left"/>
      </w:pPr>
    </w:p>
    <w:p w14:paraId="63A4CDE0" w14:textId="77777777" w:rsidR="00520B7C" w:rsidRPr="00331DDD" w:rsidRDefault="00A840FB">
      <w:pPr>
        <w:pStyle w:val="1"/>
        <w:numPr>
          <w:ilvl w:val="0"/>
          <w:numId w:val="1"/>
        </w:numPr>
        <w:tabs>
          <w:tab w:val="left" w:pos="3407"/>
        </w:tabs>
        <w:jc w:val="left"/>
        <w:rPr>
          <w:color w:val="212121"/>
        </w:rPr>
      </w:pPr>
      <w:r w:rsidRPr="00331DDD">
        <w:rPr>
          <w:color w:val="212121"/>
        </w:rPr>
        <w:t>ТЕРМИНЫ И</w:t>
      </w:r>
      <w:r w:rsidRPr="00331DDD">
        <w:rPr>
          <w:color w:val="212121"/>
          <w:spacing w:val="1"/>
        </w:rPr>
        <w:t xml:space="preserve"> </w:t>
      </w:r>
      <w:r w:rsidRPr="00331DDD">
        <w:rPr>
          <w:color w:val="212121"/>
        </w:rPr>
        <w:t>ОПРЕДЕЛЕНИЯ</w:t>
      </w:r>
    </w:p>
    <w:p w14:paraId="447AF706" w14:textId="76A38A4F" w:rsidR="00520B7C" w:rsidRPr="00331DDD" w:rsidRDefault="00A840FB">
      <w:pPr>
        <w:pStyle w:val="a6"/>
        <w:numPr>
          <w:ilvl w:val="1"/>
          <w:numId w:val="2"/>
        </w:numPr>
        <w:tabs>
          <w:tab w:val="left" w:pos="546"/>
        </w:tabs>
        <w:spacing w:before="39" w:line="278" w:lineRule="auto"/>
        <w:ind w:right="248" w:firstLine="0"/>
        <w:jc w:val="both"/>
        <w:rPr>
          <w:sz w:val="24"/>
          <w:szCs w:val="24"/>
        </w:rPr>
      </w:pPr>
      <w:r w:rsidRPr="00331DDD">
        <w:rPr>
          <w:sz w:val="24"/>
          <w:szCs w:val="24"/>
        </w:rPr>
        <w:t xml:space="preserve">Исполнитель – Гостиница для кошек «Кот Босс Отель» в лице </w:t>
      </w:r>
      <w:r w:rsidR="00331DDD" w:rsidRPr="00331DDD">
        <w:rPr>
          <w:sz w:val="24"/>
          <w:szCs w:val="24"/>
        </w:rPr>
        <w:t xml:space="preserve">Индивидуального Предпринимателя Коваленко Ирины Анатольевны </w:t>
      </w:r>
      <w:r w:rsidRPr="00331DDD">
        <w:rPr>
          <w:sz w:val="24"/>
          <w:szCs w:val="24"/>
        </w:rPr>
        <w:t>(</w:t>
      </w:r>
      <w:bookmarkStart w:id="4" w:name="_Hlk68373995"/>
      <w:r w:rsidRPr="00331DDD">
        <w:rPr>
          <w:sz w:val="24"/>
          <w:szCs w:val="24"/>
        </w:rPr>
        <w:t>ИНН</w:t>
      </w:r>
      <w:r w:rsidR="00331DDD" w:rsidRPr="00331DDD">
        <w:rPr>
          <w:rFonts w:eastAsia="Batang"/>
          <w:sz w:val="24"/>
          <w:szCs w:val="24"/>
        </w:rPr>
        <w:t xml:space="preserve"> </w:t>
      </w:r>
      <w:r w:rsidR="00331DDD" w:rsidRPr="00331DDD">
        <w:rPr>
          <w:color w:val="222222"/>
          <w:sz w:val="24"/>
          <w:szCs w:val="24"/>
          <w:shd w:val="clear" w:color="auto" w:fill="FFFFFF"/>
        </w:rPr>
        <w:t>434547940809</w:t>
      </w:r>
      <w:bookmarkEnd w:id="4"/>
      <w:r w:rsidRPr="00331DDD">
        <w:rPr>
          <w:rFonts w:eastAsia="Batang"/>
          <w:sz w:val="24"/>
          <w:szCs w:val="24"/>
        </w:rPr>
        <w:t>,</w:t>
      </w:r>
      <w:r w:rsidR="00331DDD" w:rsidRPr="00331DDD">
        <w:rPr>
          <w:rFonts w:eastAsia="Batang"/>
          <w:sz w:val="24"/>
          <w:szCs w:val="24"/>
        </w:rPr>
        <w:t xml:space="preserve"> </w:t>
      </w:r>
      <w:r w:rsidRPr="00331DDD">
        <w:rPr>
          <w:rFonts w:eastAsia="Batang"/>
          <w:sz w:val="24"/>
          <w:szCs w:val="24"/>
        </w:rPr>
        <w:t>ОГРН</w:t>
      </w:r>
      <w:r w:rsidR="00331DDD" w:rsidRPr="00331DDD">
        <w:rPr>
          <w:rFonts w:eastAsia="Batang"/>
          <w:sz w:val="24"/>
          <w:szCs w:val="24"/>
        </w:rPr>
        <w:t xml:space="preserve">ИП </w:t>
      </w:r>
      <w:r w:rsidR="00331DDD" w:rsidRPr="00331DDD">
        <w:rPr>
          <w:color w:val="222222"/>
          <w:sz w:val="24"/>
          <w:szCs w:val="24"/>
          <w:shd w:val="clear" w:color="auto" w:fill="FFFFFF"/>
        </w:rPr>
        <w:t>321508100081319 от 20.02.2021 г.</w:t>
      </w:r>
      <w:r w:rsidR="00331DDD" w:rsidRPr="00331DDD">
        <w:rPr>
          <w:rFonts w:eastAsia="Batang"/>
          <w:sz w:val="24"/>
          <w:szCs w:val="24"/>
        </w:rPr>
        <w:t>)</w:t>
      </w:r>
    </w:p>
    <w:p w14:paraId="3C636EA8" w14:textId="77777777" w:rsidR="00520B7C" w:rsidRDefault="00A840FB">
      <w:pPr>
        <w:pStyle w:val="a6"/>
        <w:numPr>
          <w:ilvl w:val="1"/>
          <w:numId w:val="2"/>
        </w:numPr>
        <w:tabs>
          <w:tab w:val="left" w:pos="546"/>
        </w:tabs>
        <w:spacing w:before="25" w:line="276" w:lineRule="auto"/>
        <w:ind w:right="259" w:firstLine="0"/>
        <w:jc w:val="both"/>
        <w:rPr>
          <w:sz w:val="24"/>
        </w:rPr>
      </w:pPr>
      <w:r>
        <w:rPr>
          <w:sz w:val="24"/>
        </w:rPr>
        <w:t>Передержка – услуга по временному содержанию Питомца Исполнителем, включающая в себя размещение Питомца в помещении по адресу: МО, городской округ  Мытищи, ул. Терешковой, д.1А, к. 303.</w:t>
      </w:r>
    </w:p>
    <w:p w14:paraId="4D98F5D4" w14:textId="77777777" w:rsidR="00520B7C" w:rsidRDefault="00A840FB">
      <w:pPr>
        <w:pStyle w:val="a6"/>
        <w:numPr>
          <w:ilvl w:val="1"/>
          <w:numId w:val="2"/>
        </w:numPr>
        <w:tabs>
          <w:tab w:val="left" w:pos="546"/>
        </w:tabs>
        <w:spacing w:before="33" w:line="276" w:lineRule="auto"/>
        <w:ind w:right="250" w:firstLine="0"/>
        <w:jc w:val="both"/>
        <w:rPr>
          <w:sz w:val="24"/>
        </w:rPr>
      </w:pPr>
      <w:r>
        <w:rPr>
          <w:sz w:val="24"/>
        </w:rPr>
        <w:t>Заявка – заявка на бронь Услуг Исполнителя, подаваемая Заказчиком посредством заполнения формы по адресу:</w:t>
      </w:r>
      <w:r>
        <w:rPr>
          <w:color w:val="0000FF"/>
          <w:sz w:val="24"/>
        </w:rPr>
        <w:t xml:space="preserve"> </w:t>
      </w:r>
      <w:hyperlink r:id="rId8">
        <w:r>
          <w:rPr>
            <w:color w:val="0000FF"/>
            <w:sz w:val="24"/>
            <w:u w:val="single" w:color="000000"/>
          </w:rPr>
          <w:t>https://</w:t>
        </w:r>
        <w:r>
          <w:rPr>
            <w:color w:val="0000FF"/>
            <w:sz w:val="24"/>
            <w:u w:val="single" w:color="000000"/>
            <w:lang w:val="en-US"/>
          </w:rPr>
          <w:t>kotbosshotel</w:t>
        </w:r>
        <w:r>
          <w:rPr>
            <w:color w:val="0000FF"/>
            <w:sz w:val="24"/>
            <w:u w:val="single" w:color="000000"/>
          </w:rPr>
          <w:t>.ru/zabronirovat</w:t>
        </w:r>
      </w:hyperlink>
      <w:r>
        <w:rPr>
          <w:color w:val="0000FF"/>
          <w:sz w:val="24"/>
        </w:rPr>
        <w:t xml:space="preserve"> </w:t>
      </w:r>
      <w:r>
        <w:rPr>
          <w:sz w:val="24"/>
        </w:rPr>
        <w:t xml:space="preserve">или телефонной, факсимильной связи, либо путем непосредственного обращения Заказчика по месту нахождения </w:t>
      </w:r>
      <w:r>
        <w:rPr>
          <w:spacing w:val="-3"/>
          <w:sz w:val="24"/>
        </w:rPr>
        <w:t xml:space="preserve"> </w:t>
      </w:r>
      <w:r>
        <w:rPr>
          <w:sz w:val="24"/>
        </w:rPr>
        <w:t>филиала</w:t>
      </w:r>
      <w:r>
        <w:rPr>
          <w:spacing w:val="-3"/>
          <w:sz w:val="24"/>
        </w:rPr>
        <w:t xml:space="preserve"> </w:t>
      </w:r>
      <w:r>
        <w:rPr>
          <w:sz w:val="24"/>
        </w:rPr>
        <w:t>Исполнителя..</w:t>
      </w:r>
    </w:p>
    <w:p w14:paraId="001B94D8" w14:textId="77777777" w:rsidR="00520B7C" w:rsidRDefault="00A840FB">
      <w:pPr>
        <w:pStyle w:val="a6"/>
        <w:numPr>
          <w:ilvl w:val="1"/>
          <w:numId w:val="2"/>
        </w:numPr>
        <w:tabs>
          <w:tab w:val="left" w:pos="546"/>
        </w:tabs>
        <w:spacing w:before="31" w:line="273" w:lineRule="auto"/>
        <w:ind w:right="252" w:firstLine="0"/>
        <w:jc w:val="both"/>
        <w:rPr>
          <w:sz w:val="24"/>
        </w:rPr>
      </w:pPr>
      <w:r>
        <w:rPr>
          <w:sz w:val="24"/>
        </w:rPr>
        <w:t xml:space="preserve">Питомец – </w:t>
      </w:r>
      <w:r>
        <w:rPr>
          <w:spacing w:val="-5"/>
          <w:sz w:val="24"/>
        </w:rPr>
        <w:t xml:space="preserve">кот </w:t>
      </w:r>
      <w:r>
        <w:rPr>
          <w:sz w:val="24"/>
        </w:rPr>
        <w:t>(кошка), принадлежащий Заказчику или находящийся у Заказчика временно.</w:t>
      </w:r>
    </w:p>
    <w:p w14:paraId="3D29D93E" w14:textId="77777777" w:rsidR="00520B7C" w:rsidRDefault="00A840FB">
      <w:pPr>
        <w:pStyle w:val="a6"/>
        <w:numPr>
          <w:ilvl w:val="1"/>
          <w:numId w:val="2"/>
        </w:numPr>
        <w:tabs>
          <w:tab w:val="left" w:pos="546"/>
        </w:tabs>
        <w:spacing w:before="37" w:line="273" w:lineRule="auto"/>
        <w:ind w:right="254" w:firstLine="0"/>
        <w:jc w:val="both"/>
        <w:rPr>
          <w:sz w:val="24"/>
        </w:rPr>
      </w:pPr>
      <w:r>
        <w:rPr>
          <w:sz w:val="24"/>
        </w:rPr>
        <w:t>Сайт – сайт</w:t>
      </w:r>
      <w:r>
        <w:rPr>
          <w:color w:val="0000FF"/>
          <w:sz w:val="24"/>
        </w:rPr>
        <w:t xml:space="preserve"> </w:t>
      </w:r>
      <w:hyperlink r:id="rId9">
        <w:r>
          <w:rPr>
            <w:color w:val="0000FF"/>
            <w:sz w:val="24"/>
            <w:u w:val="single" w:color="000000"/>
          </w:rPr>
          <w:t>https://</w:t>
        </w:r>
        <w:r>
          <w:rPr>
            <w:color w:val="0000FF"/>
            <w:sz w:val="24"/>
            <w:u w:val="single" w:color="000000"/>
            <w:lang w:val="en-US"/>
          </w:rPr>
          <w:t>kotbosshotel</w:t>
        </w:r>
        <w:r>
          <w:rPr>
            <w:color w:val="0000FF"/>
            <w:sz w:val="24"/>
            <w:u w:val="single" w:color="000000"/>
          </w:rPr>
          <w:t>.ru</w:t>
        </w:r>
        <w:r>
          <w:rPr>
            <w:sz w:val="24"/>
          </w:rPr>
          <w:t xml:space="preserve">, </w:t>
        </w:r>
      </w:hyperlink>
      <w:r>
        <w:rPr>
          <w:sz w:val="24"/>
        </w:rPr>
        <w:t>включая его страницы и поддомены, интегрированные с ними программно - аппаратные</w:t>
      </w:r>
      <w:r>
        <w:rPr>
          <w:spacing w:val="-4"/>
          <w:sz w:val="24"/>
        </w:rPr>
        <w:t xml:space="preserve"> </w:t>
      </w:r>
      <w:r>
        <w:rPr>
          <w:sz w:val="24"/>
        </w:rPr>
        <w:t>средства.</w:t>
      </w:r>
    </w:p>
    <w:p w14:paraId="097FF0E7" w14:textId="77777777" w:rsidR="00520B7C" w:rsidRDefault="00A840FB">
      <w:pPr>
        <w:pStyle w:val="a6"/>
        <w:numPr>
          <w:ilvl w:val="1"/>
          <w:numId w:val="2"/>
        </w:numPr>
        <w:tabs>
          <w:tab w:val="left" w:pos="546"/>
        </w:tabs>
        <w:spacing w:before="35"/>
        <w:ind w:left="546"/>
        <w:jc w:val="both"/>
        <w:rPr>
          <w:sz w:val="24"/>
        </w:rPr>
      </w:pPr>
      <w:r>
        <w:rPr>
          <w:sz w:val="24"/>
        </w:rPr>
        <w:t>Услуги – услуги Исполнителя по Передержке Питомца или нескольких</w:t>
      </w:r>
      <w:r>
        <w:rPr>
          <w:spacing w:val="-40"/>
          <w:sz w:val="24"/>
        </w:rPr>
        <w:t xml:space="preserve"> </w:t>
      </w:r>
      <w:r>
        <w:rPr>
          <w:sz w:val="24"/>
        </w:rPr>
        <w:t>Питомцев.</w:t>
      </w:r>
    </w:p>
    <w:p w14:paraId="0C497376" w14:textId="77777777" w:rsidR="00520B7C" w:rsidRDefault="00A840FB">
      <w:pPr>
        <w:pStyle w:val="a6"/>
        <w:numPr>
          <w:ilvl w:val="1"/>
          <w:numId w:val="2"/>
        </w:numPr>
        <w:tabs>
          <w:tab w:val="left" w:pos="546"/>
        </w:tabs>
        <w:spacing w:before="69"/>
        <w:ind w:left="546"/>
        <w:jc w:val="both"/>
        <w:rPr>
          <w:sz w:val="24"/>
        </w:rPr>
      </w:pPr>
      <w:r>
        <w:rPr>
          <w:sz w:val="24"/>
        </w:rPr>
        <w:t>Договор – настоящий договор возмездного оказания услуг по передержке</w:t>
      </w:r>
      <w:r>
        <w:rPr>
          <w:spacing w:val="-12"/>
          <w:sz w:val="24"/>
        </w:rPr>
        <w:t xml:space="preserve"> </w:t>
      </w:r>
      <w:r>
        <w:rPr>
          <w:sz w:val="24"/>
        </w:rPr>
        <w:t>Питомца.</w:t>
      </w:r>
    </w:p>
    <w:p w14:paraId="78DF296A" w14:textId="77777777" w:rsidR="00520B7C" w:rsidRDefault="00520B7C">
      <w:pPr>
        <w:pStyle w:val="a3"/>
        <w:spacing w:before="10"/>
        <w:ind w:left="0"/>
        <w:jc w:val="left"/>
        <w:rPr>
          <w:sz w:val="33"/>
        </w:rPr>
      </w:pPr>
    </w:p>
    <w:p w14:paraId="2444C683" w14:textId="77777777" w:rsidR="00520B7C" w:rsidRDefault="00A840FB">
      <w:pPr>
        <w:pStyle w:val="1"/>
        <w:numPr>
          <w:ilvl w:val="0"/>
          <w:numId w:val="1"/>
        </w:numPr>
        <w:tabs>
          <w:tab w:val="left" w:pos="3702"/>
        </w:tabs>
        <w:ind w:left="3702"/>
        <w:jc w:val="left"/>
        <w:rPr>
          <w:color w:val="212121"/>
        </w:rPr>
      </w:pPr>
      <w:r>
        <w:rPr>
          <w:color w:val="212121"/>
        </w:rPr>
        <w:t>ПРЕДМЕТ</w:t>
      </w:r>
      <w:r>
        <w:rPr>
          <w:color w:val="212121"/>
          <w:spacing w:val="-1"/>
        </w:rPr>
        <w:t xml:space="preserve"> </w:t>
      </w:r>
      <w:r>
        <w:rPr>
          <w:color w:val="212121"/>
        </w:rPr>
        <w:t>ДОГОВОРА</w:t>
      </w:r>
    </w:p>
    <w:p w14:paraId="7D8064EE" w14:textId="77777777" w:rsidR="00520B7C" w:rsidRDefault="00A840FB">
      <w:pPr>
        <w:pStyle w:val="a3"/>
        <w:spacing w:before="39" w:line="276" w:lineRule="auto"/>
        <w:ind w:right="253"/>
      </w:pPr>
      <w:r>
        <w:rPr>
          <w:b/>
        </w:rPr>
        <w:t xml:space="preserve">2.1. </w:t>
      </w:r>
      <w:r>
        <w:t>Исполнитель обязуется принять у Заказчика Питомца, указанного в Заявке, и обеспечить Передержку Питомца на условиях и в течение срока, указанного в Заявке, а Заказчик обязуется оплатить услуги Исполнителя и забрать Питомца по окончанию срока Передержки.</w:t>
      </w:r>
    </w:p>
    <w:p w14:paraId="41ACFA64" w14:textId="77777777" w:rsidR="00520B7C" w:rsidRDefault="00520B7C">
      <w:pPr>
        <w:pStyle w:val="a3"/>
        <w:spacing w:before="4"/>
        <w:ind w:left="0"/>
        <w:jc w:val="left"/>
        <w:rPr>
          <w:sz w:val="28"/>
        </w:rPr>
      </w:pPr>
    </w:p>
    <w:p w14:paraId="240EB8F4" w14:textId="77777777" w:rsidR="00520B7C" w:rsidRDefault="00A840FB">
      <w:pPr>
        <w:pStyle w:val="1"/>
        <w:numPr>
          <w:ilvl w:val="0"/>
          <w:numId w:val="1"/>
        </w:numPr>
        <w:tabs>
          <w:tab w:val="left" w:pos="2907"/>
        </w:tabs>
        <w:spacing w:before="1" w:line="275" w:lineRule="exact"/>
        <w:ind w:left="2907" w:hanging="361"/>
        <w:jc w:val="left"/>
      </w:pPr>
      <w:r>
        <w:t>ПОРЯДОК ЗАКЛЮЧЕНИЯ ДОГОВОРА</w:t>
      </w:r>
    </w:p>
    <w:p w14:paraId="63DA2E52" w14:textId="77777777" w:rsidR="00520B7C" w:rsidRDefault="00A840FB">
      <w:pPr>
        <w:pStyle w:val="a6"/>
        <w:numPr>
          <w:ilvl w:val="1"/>
          <w:numId w:val="3"/>
        </w:numPr>
        <w:tabs>
          <w:tab w:val="left" w:pos="546"/>
        </w:tabs>
        <w:spacing w:line="273" w:lineRule="auto"/>
        <w:ind w:right="121" w:firstLine="0"/>
        <w:jc w:val="both"/>
        <w:rPr>
          <w:sz w:val="24"/>
        </w:rPr>
      </w:pPr>
      <w:r>
        <w:rPr>
          <w:sz w:val="24"/>
        </w:rPr>
        <w:t>Договор является офертой Исполнителя, размещенной на Сайте по адресу:</w:t>
      </w:r>
      <w:r>
        <w:rPr>
          <w:color w:val="0000FF"/>
          <w:sz w:val="24"/>
          <w:u w:val="single" w:color="000000"/>
        </w:rPr>
        <w:t xml:space="preserve"> </w:t>
      </w:r>
      <w:hyperlink r:id="rId10">
        <w:r>
          <w:rPr>
            <w:color w:val="0000FF"/>
            <w:sz w:val="24"/>
            <w:u w:val="single" w:color="000000"/>
          </w:rPr>
          <w:t>https://</w:t>
        </w:r>
        <w:r>
          <w:rPr>
            <w:color w:val="0000FF"/>
            <w:sz w:val="24"/>
            <w:u w:val="single" w:color="000000"/>
            <w:lang w:val="en-US"/>
          </w:rPr>
          <w:t>kotbosshotel</w:t>
        </w:r>
        <w:r>
          <w:rPr>
            <w:color w:val="0000FF"/>
            <w:sz w:val="24"/>
            <w:u w:val="single" w:color="000000"/>
          </w:rPr>
          <w:t>.ru/dogovor.pdf</w:t>
        </w:r>
      </w:hyperlink>
    </w:p>
    <w:p w14:paraId="442FFD25" w14:textId="77777777" w:rsidR="00520B7C" w:rsidRDefault="00A840FB">
      <w:pPr>
        <w:pStyle w:val="a6"/>
        <w:numPr>
          <w:ilvl w:val="1"/>
          <w:numId w:val="3"/>
        </w:numPr>
        <w:tabs>
          <w:tab w:val="left" w:pos="546"/>
        </w:tabs>
        <w:spacing w:before="35" w:line="276" w:lineRule="auto"/>
        <w:ind w:right="118" w:firstLine="0"/>
        <w:jc w:val="both"/>
        <w:rPr>
          <w:sz w:val="24"/>
        </w:rPr>
      </w:pPr>
      <w:r>
        <w:rPr>
          <w:sz w:val="24"/>
        </w:rPr>
        <w:t>Заказчик, согласный присоединиться ко всем положениям действующей редакции Договора, заявляет об этом Исполнителю путем направления Заявки на бронь Услуг посредством телефонной, факсимильной связи или заполнения проформы, размещенной по адресу:</w:t>
      </w:r>
      <w:r>
        <w:rPr>
          <w:color w:val="0000FF"/>
          <w:sz w:val="24"/>
        </w:rPr>
        <w:t xml:space="preserve"> </w:t>
      </w:r>
      <w:hyperlink r:id="rId11">
        <w:r>
          <w:rPr>
            <w:color w:val="0000FF"/>
            <w:sz w:val="24"/>
            <w:u w:val="single" w:color="000000"/>
          </w:rPr>
          <w:t>https://</w:t>
        </w:r>
        <w:r>
          <w:rPr>
            <w:color w:val="0000FF"/>
            <w:sz w:val="24"/>
            <w:u w:val="single" w:color="000000"/>
            <w:lang w:val="en-US"/>
          </w:rPr>
          <w:t>kotbosshotel</w:t>
        </w:r>
        <w:r>
          <w:rPr>
            <w:color w:val="0000FF"/>
            <w:sz w:val="24"/>
            <w:u w:val="single" w:color="000000"/>
          </w:rPr>
          <w:t>.ru/zabronirovat</w:t>
        </w:r>
        <w:r>
          <w:rPr>
            <w:sz w:val="24"/>
          </w:rPr>
          <w:t>,</w:t>
        </w:r>
      </w:hyperlink>
      <w:r>
        <w:rPr>
          <w:sz w:val="24"/>
        </w:rPr>
        <w:t xml:space="preserve"> либо путем непосредственного обращения по месту нахождения филиала</w:t>
      </w:r>
      <w:r>
        <w:rPr>
          <w:spacing w:val="-3"/>
          <w:sz w:val="24"/>
        </w:rPr>
        <w:t xml:space="preserve"> </w:t>
      </w:r>
      <w:r>
        <w:rPr>
          <w:sz w:val="24"/>
        </w:rPr>
        <w:t>Исполнителя.</w:t>
      </w:r>
    </w:p>
    <w:p w14:paraId="000F49DD" w14:textId="77777777" w:rsidR="00520B7C" w:rsidRDefault="00A840FB">
      <w:pPr>
        <w:pStyle w:val="a6"/>
        <w:numPr>
          <w:ilvl w:val="1"/>
          <w:numId w:val="3"/>
        </w:numPr>
        <w:tabs>
          <w:tab w:val="left" w:pos="546"/>
        </w:tabs>
        <w:spacing w:before="28"/>
        <w:ind w:left="546"/>
        <w:jc w:val="both"/>
        <w:rPr>
          <w:sz w:val="24"/>
        </w:rPr>
      </w:pPr>
      <w:r>
        <w:rPr>
          <w:sz w:val="24"/>
        </w:rPr>
        <w:t>Исполнитель в случае положительного ответа предоставляет Заказчику счет</w:t>
      </w:r>
      <w:r>
        <w:rPr>
          <w:spacing w:val="23"/>
          <w:sz w:val="24"/>
        </w:rPr>
        <w:t xml:space="preserve"> </w:t>
      </w:r>
      <w:r>
        <w:rPr>
          <w:sz w:val="24"/>
        </w:rPr>
        <w:t>на</w:t>
      </w:r>
    </w:p>
    <w:p w14:paraId="65915975" w14:textId="77777777" w:rsidR="00520B7C" w:rsidRDefault="00520B7C">
      <w:pPr>
        <w:jc w:val="both"/>
        <w:rPr>
          <w:sz w:val="24"/>
        </w:rPr>
        <w:sectPr w:rsidR="00520B7C">
          <w:type w:val="continuous"/>
          <w:pgSz w:w="11910" w:h="16840"/>
          <w:pgMar w:top="1060" w:right="880" w:bottom="280" w:left="1580" w:header="720" w:footer="720" w:gutter="0"/>
          <w:cols w:space="720"/>
        </w:sectPr>
      </w:pPr>
    </w:p>
    <w:p w14:paraId="1421C3DC" w14:textId="77777777" w:rsidR="00520B7C" w:rsidRDefault="00A840FB">
      <w:pPr>
        <w:pStyle w:val="a3"/>
        <w:spacing w:before="76" w:line="273" w:lineRule="auto"/>
        <w:ind w:right="123"/>
      </w:pPr>
      <w:r>
        <w:lastRenderedPageBreak/>
        <w:t>оплату Услуг либо направляет его на электронный адрес или телефонный номер, указанный Заказчиком в Заявке.</w:t>
      </w:r>
    </w:p>
    <w:p w14:paraId="6E6394AD" w14:textId="77777777" w:rsidR="00520B7C" w:rsidRDefault="00A840FB">
      <w:pPr>
        <w:pStyle w:val="a6"/>
        <w:numPr>
          <w:ilvl w:val="1"/>
          <w:numId w:val="3"/>
        </w:numPr>
        <w:tabs>
          <w:tab w:val="left" w:pos="546"/>
        </w:tabs>
        <w:spacing w:before="36" w:line="276" w:lineRule="auto"/>
        <w:ind w:right="127" w:firstLine="0"/>
        <w:jc w:val="both"/>
        <w:rPr>
          <w:sz w:val="24"/>
        </w:rPr>
      </w:pPr>
      <w:r>
        <w:rPr>
          <w:sz w:val="24"/>
        </w:rPr>
        <w:t>Договор считается заключенным с момента поступления денежных средств, внесенных Заказчиком в качестве оплаты Услуг на расчетный счет или в кассу Исполнителя.</w:t>
      </w:r>
    </w:p>
    <w:p w14:paraId="7D4BB52B" w14:textId="77777777" w:rsidR="00520B7C" w:rsidRDefault="00A840FB">
      <w:pPr>
        <w:pStyle w:val="a6"/>
        <w:numPr>
          <w:ilvl w:val="1"/>
          <w:numId w:val="3"/>
        </w:numPr>
        <w:tabs>
          <w:tab w:val="left" w:pos="546"/>
        </w:tabs>
        <w:spacing w:before="28" w:line="276" w:lineRule="auto"/>
        <w:ind w:right="115" w:firstLine="0"/>
        <w:jc w:val="both"/>
        <w:rPr>
          <w:sz w:val="24"/>
        </w:rPr>
      </w:pPr>
      <w:r>
        <w:rPr>
          <w:sz w:val="24"/>
        </w:rPr>
        <w:t>С момента оплаты Услуг лицо, производящее акцепт условий Договора, становится Заказчиком в соответствии с п. 3 ст. 438 ГК РФ (акцепт оферты равносилен заключению договора на условиях, изложенных в</w:t>
      </w:r>
      <w:r>
        <w:rPr>
          <w:spacing w:val="-4"/>
          <w:sz w:val="24"/>
        </w:rPr>
        <w:t xml:space="preserve"> </w:t>
      </w:r>
      <w:r>
        <w:rPr>
          <w:sz w:val="24"/>
        </w:rPr>
        <w:t>оферте).</w:t>
      </w:r>
    </w:p>
    <w:p w14:paraId="5C722A6E" w14:textId="77777777" w:rsidR="00520B7C" w:rsidRDefault="00520B7C">
      <w:pPr>
        <w:pStyle w:val="a3"/>
        <w:spacing w:before="10"/>
        <w:ind w:left="0"/>
        <w:jc w:val="left"/>
        <w:rPr>
          <w:sz w:val="26"/>
        </w:rPr>
      </w:pPr>
    </w:p>
    <w:p w14:paraId="22D2A8E3" w14:textId="77777777" w:rsidR="00520B7C" w:rsidRDefault="00A840FB">
      <w:pPr>
        <w:pStyle w:val="1"/>
        <w:numPr>
          <w:ilvl w:val="0"/>
          <w:numId w:val="1"/>
        </w:numPr>
        <w:tabs>
          <w:tab w:val="left" w:pos="2362"/>
        </w:tabs>
        <w:spacing w:line="275" w:lineRule="exact"/>
        <w:ind w:left="2361" w:hanging="361"/>
        <w:jc w:val="left"/>
      </w:pPr>
      <w:r>
        <w:t>ПОРЯДОК ПЕРЕДАЧИ И ВОЗВРАТА</w:t>
      </w:r>
      <w:r>
        <w:rPr>
          <w:spacing w:val="-2"/>
        </w:rPr>
        <w:t xml:space="preserve"> </w:t>
      </w:r>
      <w:r>
        <w:t>ПИТОМЦА</w:t>
      </w:r>
    </w:p>
    <w:p w14:paraId="06A5C7A9" w14:textId="23F8A0A2" w:rsidR="00520B7C" w:rsidRDefault="00A840FB">
      <w:pPr>
        <w:pStyle w:val="a6"/>
        <w:tabs>
          <w:tab w:val="left" w:pos="631"/>
        </w:tabs>
        <w:spacing w:line="273" w:lineRule="auto"/>
        <w:ind w:right="119"/>
        <w:rPr>
          <w:sz w:val="24"/>
        </w:rPr>
      </w:pPr>
      <w:r>
        <w:rPr>
          <w:b/>
          <w:bCs/>
          <w:sz w:val="24"/>
        </w:rPr>
        <w:t>4.1.</w:t>
      </w:r>
      <w:r>
        <w:rPr>
          <w:sz w:val="24"/>
        </w:rPr>
        <w:t xml:space="preserve"> Питомец передается Заказчиком Исполнителю в месте нахождения филиала по адресу: МО, городской округ  Мытищи, ул. Терешковой, д.1А, к. 303.</w:t>
      </w:r>
    </w:p>
    <w:p w14:paraId="20E964E7" w14:textId="77777777" w:rsidR="00520B7C" w:rsidRDefault="00A840FB">
      <w:pPr>
        <w:pStyle w:val="a6"/>
        <w:tabs>
          <w:tab w:val="left" w:pos="631"/>
        </w:tabs>
        <w:spacing w:before="5" w:line="276" w:lineRule="auto"/>
        <w:ind w:right="109"/>
        <w:rPr>
          <w:sz w:val="24"/>
        </w:rPr>
      </w:pPr>
      <w:r>
        <w:rPr>
          <w:b/>
          <w:bCs/>
          <w:sz w:val="24"/>
        </w:rPr>
        <w:t>4.2</w:t>
      </w:r>
      <w:r>
        <w:rPr>
          <w:sz w:val="24"/>
        </w:rPr>
        <w:t>. Перед приемом на передержку Питомца его осматривает представитель Исполнителя. При этом проверяется общее состояние здоровья Питомца и наличие ветеринарного паспорта. Дополнительно Питомец осматривается на предмет наличия/отсутствия</w:t>
      </w:r>
      <w:r>
        <w:rPr>
          <w:spacing w:val="-1"/>
          <w:sz w:val="24"/>
        </w:rPr>
        <w:t xml:space="preserve"> </w:t>
      </w:r>
      <w:r>
        <w:rPr>
          <w:sz w:val="24"/>
        </w:rPr>
        <w:t>эктопаразитов.</w:t>
      </w:r>
    </w:p>
    <w:p w14:paraId="34D0C8D6" w14:textId="77777777" w:rsidR="00520B7C" w:rsidRDefault="00A840FB">
      <w:pPr>
        <w:pStyle w:val="a6"/>
        <w:tabs>
          <w:tab w:val="left" w:pos="631"/>
        </w:tabs>
        <w:spacing w:before="1" w:line="276" w:lineRule="auto"/>
        <w:ind w:right="108"/>
        <w:rPr>
          <w:sz w:val="24"/>
        </w:rPr>
      </w:pPr>
      <w:r>
        <w:rPr>
          <w:b/>
          <w:bCs/>
          <w:sz w:val="24"/>
        </w:rPr>
        <w:t>4.3.</w:t>
      </w:r>
      <w:r>
        <w:rPr>
          <w:sz w:val="24"/>
        </w:rPr>
        <w:t xml:space="preserve"> Питомец перед приемкой на Передержку должен быть: провакцинирован не ранее чем за 21 (двадцать один) день и не позднее чем за 1 (один) год до принятия на Передержку, дегельминтизирован не позднее, чем за 45 (сорок пять) дней до принятия на Передержку, обработан от эктопаразитов не ранее 7 (семи) дней до принятия на Передержку.</w:t>
      </w:r>
    </w:p>
    <w:p w14:paraId="48B58831" w14:textId="77777777" w:rsidR="00520B7C" w:rsidRDefault="00A840FB">
      <w:pPr>
        <w:pStyle w:val="a6"/>
        <w:tabs>
          <w:tab w:val="left" w:pos="631"/>
        </w:tabs>
        <w:spacing w:line="276" w:lineRule="auto"/>
        <w:ind w:right="110"/>
        <w:rPr>
          <w:sz w:val="24"/>
        </w:rPr>
      </w:pPr>
      <w:r>
        <w:rPr>
          <w:b/>
          <w:bCs/>
          <w:sz w:val="24"/>
        </w:rPr>
        <w:t>4.4.</w:t>
      </w:r>
      <w:r>
        <w:rPr>
          <w:sz w:val="24"/>
        </w:rPr>
        <w:t xml:space="preserve"> Исполнитель вправе принять Питомца, который не соответствует требованиям, указанным в пункте 4.3. Договора, при условии внесения Заказчиком дополнительной платы в соответствии с пунктом 6.4</w:t>
      </w:r>
      <w:r>
        <w:rPr>
          <w:spacing w:val="-4"/>
          <w:sz w:val="24"/>
        </w:rPr>
        <w:t xml:space="preserve"> </w:t>
      </w:r>
      <w:r>
        <w:rPr>
          <w:sz w:val="24"/>
        </w:rPr>
        <w:t>Договора.</w:t>
      </w:r>
    </w:p>
    <w:p w14:paraId="7736A075" w14:textId="77777777" w:rsidR="00520B7C" w:rsidRDefault="00520B7C">
      <w:pPr>
        <w:pStyle w:val="a3"/>
        <w:ind w:left="0"/>
        <w:jc w:val="left"/>
      </w:pPr>
    </w:p>
    <w:p w14:paraId="05B68E7C" w14:textId="77777777" w:rsidR="00520B7C" w:rsidRDefault="00A840FB">
      <w:pPr>
        <w:pStyle w:val="1"/>
        <w:numPr>
          <w:ilvl w:val="0"/>
          <w:numId w:val="1"/>
        </w:numPr>
        <w:tabs>
          <w:tab w:val="left" w:pos="3087"/>
        </w:tabs>
        <w:spacing w:line="276" w:lineRule="exact"/>
        <w:ind w:left="3087"/>
        <w:jc w:val="left"/>
        <w:rPr>
          <w:color w:val="212121"/>
        </w:rPr>
      </w:pPr>
      <w:r>
        <w:rPr>
          <w:color w:val="212121"/>
        </w:rPr>
        <w:t>ПРАВА И ОБЯЗАННОСТИ</w:t>
      </w:r>
      <w:r>
        <w:rPr>
          <w:color w:val="212121"/>
          <w:spacing w:val="-4"/>
        </w:rPr>
        <w:t xml:space="preserve"> </w:t>
      </w:r>
      <w:r>
        <w:rPr>
          <w:color w:val="212121"/>
        </w:rPr>
        <w:t>СТОРОН</w:t>
      </w:r>
    </w:p>
    <w:p w14:paraId="4784E6C4" w14:textId="77777777" w:rsidR="00520B7C" w:rsidRDefault="00A840FB">
      <w:pPr>
        <w:pStyle w:val="a6"/>
        <w:numPr>
          <w:ilvl w:val="1"/>
          <w:numId w:val="4"/>
        </w:numPr>
        <w:tabs>
          <w:tab w:val="left" w:pos="631"/>
        </w:tabs>
        <w:spacing w:line="275" w:lineRule="exact"/>
        <w:jc w:val="both"/>
        <w:rPr>
          <w:b/>
          <w:color w:val="212121"/>
          <w:sz w:val="24"/>
        </w:rPr>
      </w:pPr>
      <w:r>
        <w:rPr>
          <w:b/>
          <w:sz w:val="24"/>
        </w:rPr>
        <w:t>Исполнитель</w:t>
      </w:r>
      <w:r>
        <w:rPr>
          <w:b/>
          <w:spacing w:val="-3"/>
          <w:sz w:val="24"/>
        </w:rPr>
        <w:t xml:space="preserve"> </w:t>
      </w:r>
      <w:r>
        <w:rPr>
          <w:b/>
          <w:sz w:val="24"/>
        </w:rPr>
        <w:t>обязуется:</w:t>
      </w:r>
    </w:p>
    <w:p w14:paraId="5095BE20" w14:textId="77777777" w:rsidR="00520B7C" w:rsidRDefault="00A840FB">
      <w:pPr>
        <w:pStyle w:val="a6"/>
        <w:numPr>
          <w:ilvl w:val="2"/>
          <w:numId w:val="4"/>
        </w:numPr>
        <w:tabs>
          <w:tab w:val="left" w:pos="801"/>
        </w:tabs>
        <w:spacing w:line="276" w:lineRule="auto"/>
        <w:ind w:right="111" w:firstLine="0"/>
        <w:jc w:val="both"/>
        <w:rPr>
          <w:sz w:val="24"/>
        </w:rPr>
      </w:pPr>
      <w:r>
        <w:rPr>
          <w:sz w:val="24"/>
        </w:rPr>
        <w:t xml:space="preserve">Обеспечить надлежащие условия содержания Питомца на период Передержки, в том числе обеспечить нормы питания и уборку места (номера) содержания Питомца </w:t>
      </w:r>
      <w:r>
        <w:rPr>
          <w:spacing w:val="3"/>
          <w:sz w:val="24"/>
        </w:rPr>
        <w:t xml:space="preserve">не </w:t>
      </w:r>
      <w:r>
        <w:rPr>
          <w:sz w:val="24"/>
        </w:rPr>
        <w:t>менее 2 (двух) раз в день в течение всего срока оказания</w:t>
      </w:r>
      <w:r>
        <w:rPr>
          <w:spacing w:val="-8"/>
          <w:sz w:val="24"/>
        </w:rPr>
        <w:t xml:space="preserve"> </w:t>
      </w:r>
      <w:r>
        <w:rPr>
          <w:sz w:val="24"/>
        </w:rPr>
        <w:t>Услуг.</w:t>
      </w:r>
    </w:p>
    <w:p w14:paraId="1BABB20F" w14:textId="77777777" w:rsidR="00520B7C" w:rsidRDefault="00A840FB">
      <w:pPr>
        <w:pStyle w:val="a6"/>
        <w:numPr>
          <w:ilvl w:val="2"/>
          <w:numId w:val="4"/>
        </w:numPr>
        <w:tabs>
          <w:tab w:val="left" w:pos="801"/>
        </w:tabs>
        <w:spacing w:before="3" w:line="276" w:lineRule="auto"/>
        <w:ind w:right="102" w:firstLine="0"/>
        <w:jc w:val="both"/>
        <w:rPr>
          <w:sz w:val="24"/>
        </w:rPr>
      </w:pPr>
      <w:r>
        <w:rPr>
          <w:sz w:val="24"/>
        </w:rPr>
        <w:t>Предоставить Заказчику круглосуточный доступ к системе видеонаблюдения из места (номера) содержания Питомца при условии оплаты данной услуги в порядке пункта 6.6.</w:t>
      </w:r>
      <w:r>
        <w:rPr>
          <w:spacing w:val="-2"/>
          <w:sz w:val="24"/>
        </w:rPr>
        <w:t xml:space="preserve"> </w:t>
      </w:r>
      <w:r>
        <w:rPr>
          <w:sz w:val="24"/>
        </w:rPr>
        <w:t>Договора.</w:t>
      </w:r>
    </w:p>
    <w:p w14:paraId="24DABA86" w14:textId="77777777" w:rsidR="00520B7C" w:rsidRDefault="00A840FB">
      <w:pPr>
        <w:pStyle w:val="a6"/>
        <w:numPr>
          <w:ilvl w:val="2"/>
          <w:numId w:val="4"/>
        </w:numPr>
        <w:tabs>
          <w:tab w:val="left" w:pos="801"/>
        </w:tabs>
        <w:spacing w:line="278" w:lineRule="auto"/>
        <w:ind w:right="115" w:hanging="10"/>
        <w:jc w:val="both"/>
        <w:rPr>
          <w:sz w:val="24"/>
        </w:rPr>
      </w:pPr>
      <w:r>
        <w:rPr>
          <w:sz w:val="24"/>
        </w:rPr>
        <w:t>Предоставлять один раз в день отчет о состоянии Питомца через электронные системы</w:t>
      </w:r>
      <w:r>
        <w:rPr>
          <w:spacing w:val="2"/>
          <w:sz w:val="24"/>
        </w:rPr>
        <w:t xml:space="preserve"> </w:t>
      </w:r>
      <w:r>
        <w:rPr>
          <w:sz w:val="24"/>
        </w:rPr>
        <w:t>связи.</w:t>
      </w:r>
    </w:p>
    <w:p w14:paraId="76326EAF" w14:textId="77777777" w:rsidR="00520B7C" w:rsidRDefault="00A840FB">
      <w:pPr>
        <w:pStyle w:val="a6"/>
        <w:numPr>
          <w:ilvl w:val="2"/>
          <w:numId w:val="4"/>
        </w:numPr>
        <w:tabs>
          <w:tab w:val="left" w:pos="801"/>
        </w:tabs>
        <w:spacing w:line="276" w:lineRule="auto"/>
        <w:ind w:right="104" w:hanging="10"/>
        <w:jc w:val="both"/>
        <w:rPr>
          <w:sz w:val="24"/>
        </w:rPr>
      </w:pPr>
      <w:r>
        <w:rPr>
          <w:sz w:val="24"/>
        </w:rPr>
        <w:t>В случае возникновении конфликта с животными из соседних номеров, а также в других непредвиденных случаях, осуществить замену места (номера) содержания Питомца на равноценное место (номер), уведомить о замене места (номера) Заказчика в течении 1 (одного) календарного дня и предоставить новый доступ к системе видеонаблюдения.</w:t>
      </w:r>
    </w:p>
    <w:p w14:paraId="07CD1EC6" w14:textId="77777777" w:rsidR="00520B7C" w:rsidRDefault="00A840FB">
      <w:pPr>
        <w:pStyle w:val="a6"/>
        <w:numPr>
          <w:ilvl w:val="2"/>
          <w:numId w:val="4"/>
        </w:numPr>
        <w:tabs>
          <w:tab w:val="left" w:pos="801"/>
        </w:tabs>
        <w:spacing w:line="276" w:lineRule="auto"/>
        <w:ind w:right="101" w:firstLine="0"/>
        <w:jc w:val="both"/>
        <w:rPr>
          <w:sz w:val="24"/>
        </w:rPr>
      </w:pPr>
      <w:r>
        <w:rPr>
          <w:sz w:val="24"/>
        </w:rPr>
        <w:t>В случае заболевания Питомца вирусными инфекциями или получения Питомцем механических травм, в тот же день сообщить об этом Заказчику по указанному им номеру телефону и в течение суток, по согласованию с ним, вызвать ветеринарного врача для постановки диагноза и оказания медицинской помощи</w:t>
      </w:r>
      <w:r>
        <w:rPr>
          <w:spacing w:val="-1"/>
          <w:sz w:val="24"/>
        </w:rPr>
        <w:t xml:space="preserve"> </w:t>
      </w:r>
      <w:r>
        <w:rPr>
          <w:sz w:val="24"/>
        </w:rPr>
        <w:t>Питомцу.</w:t>
      </w:r>
    </w:p>
    <w:p w14:paraId="63223452" w14:textId="77777777" w:rsidR="00520B7C" w:rsidRDefault="00A840FB">
      <w:pPr>
        <w:pStyle w:val="a6"/>
        <w:numPr>
          <w:ilvl w:val="2"/>
          <w:numId w:val="4"/>
        </w:numPr>
        <w:tabs>
          <w:tab w:val="left" w:pos="801"/>
        </w:tabs>
        <w:spacing w:line="278" w:lineRule="auto"/>
        <w:ind w:right="109" w:firstLine="0"/>
        <w:jc w:val="both"/>
        <w:rPr>
          <w:sz w:val="24"/>
        </w:rPr>
      </w:pPr>
      <w:r>
        <w:rPr>
          <w:sz w:val="24"/>
        </w:rPr>
        <w:t>В случае болезни Питомца в результате механических травм по вине Исполнителя возместить стоимость его лечения, но не более 100% от общей стоимости услуг</w:t>
      </w:r>
      <w:r>
        <w:rPr>
          <w:spacing w:val="27"/>
          <w:sz w:val="24"/>
        </w:rPr>
        <w:t xml:space="preserve"> </w:t>
      </w:r>
      <w:r>
        <w:rPr>
          <w:sz w:val="24"/>
        </w:rPr>
        <w:t>по</w:t>
      </w:r>
    </w:p>
    <w:p w14:paraId="323E15F1" w14:textId="77777777" w:rsidR="00520B7C" w:rsidRDefault="00520B7C">
      <w:pPr>
        <w:spacing w:line="278" w:lineRule="auto"/>
        <w:jc w:val="both"/>
        <w:rPr>
          <w:sz w:val="24"/>
        </w:rPr>
        <w:sectPr w:rsidR="00520B7C">
          <w:pgSz w:w="11910" w:h="16840"/>
          <w:pgMar w:top="1060" w:right="880" w:bottom="280" w:left="1580" w:header="720" w:footer="720" w:gutter="0"/>
          <w:cols w:space="720"/>
        </w:sectPr>
      </w:pPr>
    </w:p>
    <w:p w14:paraId="12DC8476" w14:textId="77777777" w:rsidR="00520B7C" w:rsidRDefault="00A840FB">
      <w:pPr>
        <w:pStyle w:val="a3"/>
        <w:spacing w:before="76" w:line="273" w:lineRule="auto"/>
        <w:ind w:right="118"/>
      </w:pPr>
      <w:r>
        <w:lastRenderedPageBreak/>
        <w:t>Договору и только при наличии у Заказчика документов, подтверждающих затраты на лечение Питомца, а также при условии соблюдения Заказчиком п. 4.3. Договора.</w:t>
      </w:r>
    </w:p>
    <w:p w14:paraId="30D26867" w14:textId="77777777" w:rsidR="00520B7C" w:rsidRDefault="00A840FB">
      <w:pPr>
        <w:pStyle w:val="a6"/>
        <w:numPr>
          <w:ilvl w:val="2"/>
          <w:numId w:val="4"/>
        </w:numPr>
        <w:tabs>
          <w:tab w:val="left" w:pos="801"/>
        </w:tabs>
        <w:spacing w:before="6" w:line="276" w:lineRule="auto"/>
        <w:ind w:right="103" w:firstLine="0"/>
        <w:jc w:val="both"/>
        <w:rPr>
          <w:sz w:val="24"/>
        </w:rPr>
      </w:pPr>
      <w:r>
        <w:rPr>
          <w:sz w:val="24"/>
        </w:rPr>
        <w:t>В случае гибели Питомца в результате механических травм и (или) болезни по вине Исполнителя или утере Питомца по вине Исполнителя возместить его стоимость, но не более 100% от общей стоимости услуг по Договору и только при условии соблюдения Заказчиком п. 4.3.</w:t>
      </w:r>
      <w:r>
        <w:rPr>
          <w:spacing w:val="57"/>
          <w:sz w:val="24"/>
        </w:rPr>
        <w:t xml:space="preserve"> </w:t>
      </w:r>
      <w:r>
        <w:rPr>
          <w:sz w:val="24"/>
        </w:rPr>
        <w:t>Договора.</w:t>
      </w:r>
    </w:p>
    <w:p w14:paraId="12FC007A" w14:textId="77777777" w:rsidR="00520B7C" w:rsidRDefault="00A840FB">
      <w:pPr>
        <w:pStyle w:val="a6"/>
        <w:numPr>
          <w:ilvl w:val="2"/>
          <w:numId w:val="4"/>
        </w:numPr>
        <w:tabs>
          <w:tab w:val="left" w:pos="801"/>
        </w:tabs>
        <w:spacing w:before="1" w:line="276" w:lineRule="auto"/>
        <w:ind w:right="107" w:firstLine="0"/>
        <w:jc w:val="both"/>
        <w:rPr>
          <w:sz w:val="24"/>
        </w:rPr>
      </w:pPr>
      <w:r>
        <w:rPr>
          <w:sz w:val="24"/>
        </w:rPr>
        <w:t>Содержать Питомца 5 (пять) дней с момента окончания срока действия Договора в случае неявки владельца в назначенный срок или в случае отказа Заказчика забрать его в назначенный срок.</w:t>
      </w:r>
    </w:p>
    <w:p w14:paraId="68AAFF9E" w14:textId="77777777" w:rsidR="00520B7C" w:rsidRDefault="00520B7C">
      <w:pPr>
        <w:pStyle w:val="a3"/>
        <w:spacing w:before="9"/>
        <w:ind w:left="0"/>
        <w:jc w:val="left"/>
        <w:rPr>
          <w:sz w:val="23"/>
        </w:rPr>
      </w:pPr>
    </w:p>
    <w:p w14:paraId="031D2C31" w14:textId="77777777" w:rsidR="00520B7C" w:rsidRDefault="00A840FB">
      <w:pPr>
        <w:pStyle w:val="1"/>
        <w:numPr>
          <w:ilvl w:val="1"/>
          <w:numId w:val="4"/>
        </w:numPr>
        <w:tabs>
          <w:tab w:val="left" w:pos="606"/>
        </w:tabs>
        <w:spacing w:line="275" w:lineRule="exact"/>
        <w:ind w:left="606" w:hanging="486"/>
        <w:jc w:val="both"/>
      </w:pPr>
      <w:r>
        <w:t>Исполнитель</w:t>
      </w:r>
      <w:r>
        <w:rPr>
          <w:spacing w:val="-3"/>
        </w:rPr>
        <w:t xml:space="preserve"> </w:t>
      </w:r>
      <w:r>
        <w:t>вправе:</w:t>
      </w:r>
    </w:p>
    <w:p w14:paraId="1134F479" w14:textId="77777777" w:rsidR="00520B7C" w:rsidRDefault="00A840FB">
      <w:pPr>
        <w:pStyle w:val="a6"/>
        <w:numPr>
          <w:ilvl w:val="2"/>
          <w:numId w:val="4"/>
        </w:numPr>
        <w:tabs>
          <w:tab w:val="left" w:pos="801"/>
        </w:tabs>
        <w:spacing w:line="275" w:lineRule="exact"/>
        <w:ind w:left="801"/>
        <w:jc w:val="both"/>
        <w:rPr>
          <w:sz w:val="24"/>
        </w:rPr>
      </w:pPr>
      <w:r>
        <w:rPr>
          <w:sz w:val="24"/>
        </w:rPr>
        <w:t>Привлекать третьих лиц для выполнения Договора без уведомления</w:t>
      </w:r>
      <w:r>
        <w:rPr>
          <w:spacing w:val="-18"/>
          <w:sz w:val="24"/>
        </w:rPr>
        <w:t xml:space="preserve"> </w:t>
      </w:r>
      <w:r>
        <w:rPr>
          <w:sz w:val="24"/>
        </w:rPr>
        <w:t>Заказчика.</w:t>
      </w:r>
    </w:p>
    <w:p w14:paraId="379380EE" w14:textId="77777777" w:rsidR="00520B7C" w:rsidRDefault="00A840FB">
      <w:pPr>
        <w:pStyle w:val="a6"/>
        <w:numPr>
          <w:ilvl w:val="2"/>
          <w:numId w:val="4"/>
        </w:numPr>
        <w:tabs>
          <w:tab w:val="left" w:pos="801"/>
        </w:tabs>
        <w:spacing w:before="44" w:line="276" w:lineRule="auto"/>
        <w:ind w:right="111" w:firstLine="0"/>
        <w:jc w:val="both"/>
        <w:rPr>
          <w:sz w:val="24"/>
        </w:rPr>
      </w:pPr>
      <w:r>
        <w:rPr>
          <w:sz w:val="24"/>
        </w:rPr>
        <w:t>Производить фото и видеосъемку Питомца Заказчика в целях отчета через электронные системы, а также размещение в сети интернет (What’s App, Instagram и другие).</w:t>
      </w:r>
    </w:p>
    <w:p w14:paraId="30C5F311" w14:textId="77777777" w:rsidR="00520B7C" w:rsidRDefault="00A840FB">
      <w:pPr>
        <w:pStyle w:val="a6"/>
        <w:numPr>
          <w:ilvl w:val="2"/>
          <w:numId w:val="4"/>
        </w:numPr>
        <w:tabs>
          <w:tab w:val="left" w:pos="801"/>
        </w:tabs>
        <w:spacing w:line="276" w:lineRule="auto"/>
        <w:ind w:right="104" w:firstLine="0"/>
        <w:jc w:val="both"/>
        <w:rPr>
          <w:sz w:val="24"/>
        </w:rPr>
      </w:pPr>
      <w:r>
        <w:rPr>
          <w:sz w:val="24"/>
        </w:rPr>
        <w:t>Увеличить стоимость своих услуг в случае, если для надлежащего исполнения условий Договора Исполнителем затрачены дополнительные финансовые и (или) временные затраты из-за неизвестных на момент заключения Договора</w:t>
      </w:r>
      <w:r>
        <w:rPr>
          <w:spacing w:val="-18"/>
          <w:sz w:val="24"/>
        </w:rPr>
        <w:t xml:space="preserve"> </w:t>
      </w:r>
      <w:r>
        <w:rPr>
          <w:sz w:val="24"/>
        </w:rPr>
        <w:t>обстоятельств.</w:t>
      </w:r>
    </w:p>
    <w:p w14:paraId="350AAD64" w14:textId="77777777" w:rsidR="00520B7C" w:rsidRDefault="00A840FB">
      <w:pPr>
        <w:pStyle w:val="a6"/>
        <w:numPr>
          <w:ilvl w:val="2"/>
          <w:numId w:val="4"/>
        </w:numPr>
        <w:tabs>
          <w:tab w:val="left" w:pos="801"/>
        </w:tabs>
        <w:spacing w:before="1"/>
        <w:ind w:left="801"/>
        <w:jc w:val="both"/>
        <w:rPr>
          <w:sz w:val="24"/>
        </w:rPr>
      </w:pPr>
      <w:r>
        <w:rPr>
          <w:sz w:val="24"/>
        </w:rPr>
        <w:t>Отказать Заказчику в приемке Питомца в случае обнаружение у него эктопаразитов или нарушения п.4.3. настоящего Договора.</w:t>
      </w:r>
    </w:p>
    <w:p w14:paraId="75AAA37A" w14:textId="77777777" w:rsidR="00520B7C" w:rsidRDefault="00520B7C">
      <w:pPr>
        <w:pStyle w:val="a3"/>
        <w:spacing w:before="6"/>
        <w:ind w:left="0"/>
        <w:jc w:val="left"/>
        <w:rPr>
          <w:sz w:val="23"/>
        </w:rPr>
      </w:pPr>
    </w:p>
    <w:p w14:paraId="2E4E6A78" w14:textId="77777777" w:rsidR="00520B7C" w:rsidRDefault="00A840FB">
      <w:pPr>
        <w:pStyle w:val="1"/>
        <w:numPr>
          <w:ilvl w:val="1"/>
          <w:numId w:val="4"/>
        </w:numPr>
        <w:tabs>
          <w:tab w:val="left" w:pos="546"/>
        </w:tabs>
        <w:ind w:left="546" w:hanging="426"/>
      </w:pPr>
      <w:r>
        <w:t>Заказчик обязуется:</w:t>
      </w:r>
    </w:p>
    <w:p w14:paraId="11574DD8" w14:textId="77777777" w:rsidR="00520B7C" w:rsidRDefault="00A840FB">
      <w:pPr>
        <w:pStyle w:val="a6"/>
        <w:numPr>
          <w:ilvl w:val="2"/>
          <w:numId w:val="4"/>
        </w:numPr>
        <w:tabs>
          <w:tab w:val="left" w:pos="801"/>
        </w:tabs>
        <w:spacing w:before="4"/>
        <w:ind w:left="801" w:hanging="691"/>
        <w:rPr>
          <w:sz w:val="24"/>
        </w:rPr>
      </w:pPr>
      <w:r>
        <w:rPr>
          <w:sz w:val="24"/>
        </w:rPr>
        <w:t>Оплатить Услуги Исполнителя в соответствии с условиями</w:t>
      </w:r>
      <w:r>
        <w:rPr>
          <w:spacing w:val="-1"/>
          <w:sz w:val="24"/>
        </w:rPr>
        <w:t xml:space="preserve"> </w:t>
      </w:r>
      <w:r>
        <w:rPr>
          <w:sz w:val="24"/>
        </w:rPr>
        <w:t>Договора.</w:t>
      </w:r>
    </w:p>
    <w:p w14:paraId="5D521F8C" w14:textId="77777777" w:rsidR="00520B7C" w:rsidRDefault="00A840FB">
      <w:pPr>
        <w:pStyle w:val="a6"/>
        <w:numPr>
          <w:ilvl w:val="2"/>
          <w:numId w:val="4"/>
        </w:numPr>
        <w:tabs>
          <w:tab w:val="left" w:pos="801"/>
        </w:tabs>
        <w:spacing w:before="39" w:line="278" w:lineRule="auto"/>
        <w:ind w:right="114" w:hanging="10"/>
        <w:rPr>
          <w:sz w:val="24"/>
        </w:rPr>
      </w:pPr>
      <w:r>
        <w:rPr>
          <w:sz w:val="24"/>
        </w:rPr>
        <w:t>Обеспечить Питомца питанием, мисками, лотком, наполнителем для лотка, совком на весь срок содержания Питомца по</w:t>
      </w:r>
      <w:r>
        <w:rPr>
          <w:spacing w:val="-6"/>
          <w:sz w:val="24"/>
        </w:rPr>
        <w:t xml:space="preserve"> </w:t>
      </w:r>
      <w:r>
        <w:rPr>
          <w:sz w:val="24"/>
        </w:rPr>
        <w:t>Договору.</w:t>
      </w:r>
    </w:p>
    <w:p w14:paraId="32913406" w14:textId="77777777" w:rsidR="00520B7C" w:rsidRDefault="00A840FB">
      <w:pPr>
        <w:pStyle w:val="a6"/>
        <w:numPr>
          <w:ilvl w:val="2"/>
          <w:numId w:val="4"/>
        </w:numPr>
        <w:tabs>
          <w:tab w:val="left" w:pos="801"/>
        </w:tabs>
        <w:spacing w:line="271" w:lineRule="exact"/>
        <w:ind w:left="801" w:hanging="691"/>
        <w:rPr>
          <w:sz w:val="24"/>
        </w:rPr>
      </w:pPr>
      <w:r>
        <w:rPr>
          <w:sz w:val="24"/>
        </w:rPr>
        <w:t>Забрать Питомца в день окончания действия</w:t>
      </w:r>
      <w:r>
        <w:rPr>
          <w:spacing w:val="3"/>
          <w:sz w:val="24"/>
        </w:rPr>
        <w:t xml:space="preserve"> </w:t>
      </w:r>
      <w:r>
        <w:rPr>
          <w:sz w:val="24"/>
        </w:rPr>
        <w:t>Договора.</w:t>
      </w:r>
    </w:p>
    <w:p w14:paraId="07858ED1" w14:textId="77777777" w:rsidR="00520B7C" w:rsidRDefault="00A840FB">
      <w:pPr>
        <w:pStyle w:val="a6"/>
        <w:numPr>
          <w:ilvl w:val="2"/>
          <w:numId w:val="4"/>
        </w:numPr>
        <w:tabs>
          <w:tab w:val="left" w:pos="801"/>
        </w:tabs>
        <w:spacing w:before="39" w:line="276" w:lineRule="auto"/>
        <w:ind w:right="118" w:hanging="10"/>
        <w:jc w:val="both"/>
        <w:rPr>
          <w:sz w:val="24"/>
        </w:rPr>
      </w:pPr>
      <w:r>
        <w:rPr>
          <w:sz w:val="24"/>
        </w:rPr>
        <w:t>В случае несвоевременного забора Заказчиком Питомца из гостиницы, оплатить содержание Питомца за каждый дополнительный день содержания, исходя из расчета стоимости одного дня в соответствии с прейскурантом, размещенным на Сайте Исполнителя.</w:t>
      </w:r>
    </w:p>
    <w:p w14:paraId="29C4AA17" w14:textId="77777777" w:rsidR="00520B7C" w:rsidRDefault="00A840FB">
      <w:pPr>
        <w:pStyle w:val="a6"/>
        <w:numPr>
          <w:ilvl w:val="2"/>
          <w:numId w:val="4"/>
        </w:numPr>
        <w:tabs>
          <w:tab w:val="left" w:pos="801"/>
        </w:tabs>
        <w:spacing w:before="1" w:line="278" w:lineRule="auto"/>
        <w:ind w:right="111" w:hanging="10"/>
        <w:jc w:val="both"/>
        <w:rPr>
          <w:sz w:val="24"/>
        </w:rPr>
      </w:pPr>
      <w:r>
        <w:rPr>
          <w:sz w:val="24"/>
        </w:rPr>
        <w:t>Сообщить достоверные и полные сведения о состоянии, характере и правилах ухода за Питомцем.</w:t>
      </w:r>
    </w:p>
    <w:p w14:paraId="78BDF6BD" w14:textId="77777777" w:rsidR="00520B7C" w:rsidRDefault="00A840FB">
      <w:pPr>
        <w:pStyle w:val="a6"/>
        <w:numPr>
          <w:ilvl w:val="2"/>
          <w:numId w:val="4"/>
        </w:numPr>
        <w:tabs>
          <w:tab w:val="left" w:pos="801"/>
        </w:tabs>
        <w:spacing w:line="276" w:lineRule="auto"/>
        <w:ind w:right="108" w:hanging="10"/>
        <w:jc w:val="both"/>
        <w:rPr>
          <w:sz w:val="24"/>
        </w:rPr>
      </w:pPr>
      <w:r>
        <w:rPr>
          <w:sz w:val="24"/>
        </w:rPr>
        <w:t>В случае, если при бронировании через сайт</w:t>
      </w:r>
      <w:r>
        <w:rPr>
          <w:color w:val="0000FF"/>
          <w:sz w:val="24"/>
        </w:rPr>
        <w:t xml:space="preserve"> </w:t>
      </w:r>
      <w:hyperlink r:id="rId12">
        <w:r>
          <w:rPr>
            <w:color w:val="0000FF"/>
            <w:sz w:val="24"/>
            <w:u w:val="single" w:color="000000"/>
          </w:rPr>
          <w:t>www.</w:t>
        </w:r>
        <w:r>
          <w:rPr>
            <w:color w:val="0000FF"/>
            <w:sz w:val="24"/>
            <w:u w:val="single" w:color="000000"/>
            <w:lang w:val="en-US"/>
          </w:rPr>
          <w:t>kotbosshotel</w:t>
        </w:r>
        <w:r>
          <w:rPr>
            <w:color w:val="0000FF"/>
            <w:sz w:val="24"/>
            <w:u w:val="single" w:color="000000"/>
          </w:rPr>
          <w:t>.ru</w:t>
        </w:r>
        <w:r>
          <w:rPr>
            <w:color w:val="0000FF"/>
            <w:sz w:val="24"/>
          </w:rPr>
          <w:t xml:space="preserve"> </w:t>
        </w:r>
      </w:hyperlink>
      <w:r>
        <w:rPr>
          <w:sz w:val="24"/>
        </w:rPr>
        <w:t>или по телефону были указаны неполные или недостоверные сведения о Питомце, Заказчик обязуется указать недостающие и достоверные сведения о нем при передаче Питомца</w:t>
      </w:r>
      <w:r>
        <w:rPr>
          <w:spacing w:val="-5"/>
          <w:sz w:val="24"/>
        </w:rPr>
        <w:t xml:space="preserve"> </w:t>
      </w:r>
      <w:r>
        <w:rPr>
          <w:sz w:val="24"/>
        </w:rPr>
        <w:t>Исполнителю.</w:t>
      </w:r>
    </w:p>
    <w:p w14:paraId="2AAFAE51" w14:textId="77777777" w:rsidR="00520B7C" w:rsidRDefault="00A840FB">
      <w:pPr>
        <w:pStyle w:val="a6"/>
        <w:numPr>
          <w:ilvl w:val="2"/>
          <w:numId w:val="4"/>
        </w:numPr>
        <w:tabs>
          <w:tab w:val="left" w:pos="861"/>
        </w:tabs>
        <w:spacing w:line="273" w:lineRule="auto"/>
        <w:ind w:right="114" w:hanging="10"/>
        <w:jc w:val="both"/>
        <w:rPr>
          <w:sz w:val="24"/>
        </w:rPr>
      </w:pPr>
      <w:r>
        <w:rPr>
          <w:sz w:val="24"/>
        </w:rPr>
        <w:t>Оплатить лечение своего Питомца от хронического, наследственного заболевания в период нахождения Питомца у</w:t>
      </w:r>
      <w:r>
        <w:rPr>
          <w:spacing w:val="-3"/>
          <w:sz w:val="24"/>
        </w:rPr>
        <w:t xml:space="preserve"> </w:t>
      </w:r>
      <w:r>
        <w:rPr>
          <w:sz w:val="24"/>
        </w:rPr>
        <w:t>Исполнителя.</w:t>
      </w:r>
    </w:p>
    <w:p w14:paraId="30BF246E" w14:textId="77777777" w:rsidR="00520B7C" w:rsidRDefault="00A840FB">
      <w:pPr>
        <w:pStyle w:val="a6"/>
        <w:numPr>
          <w:ilvl w:val="2"/>
          <w:numId w:val="4"/>
        </w:numPr>
        <w:tabs>
          <w:tab w:val="left" w:pos="801"/>
        </w:tabs>
        <w:spacing w:before="4" w:line="273" w:lineRule="auto"/>
        <w:ind w:right="117" w:hanging="10"/>
        <w:jc w:val="both"/>
        <w:rPr>
          <w:sz w:val="24"/>
        </w:rPr>
      </w:pPr>
      <w:r>
        <w:rPr>
          <w:sz w:val="24"/>
        </w:rPr>
        <w:t>Не предъявлять претензий в случае наличия у Питомца механических травм, хронических заболеваний, полученных до приема на</w:t>
      </w:r>
      <w:r>
        <w:rPr>
          <w:spacing w:val="-1"/>
          <w:sz w:val="24"/>
        </w:rPr>
        <w:t xml:space="preserve"> </w:t>
      </w:r>
      <w:r>
        <w:rPr>
          <w:sz w:val="24"/>
        </w:rPr>
        <w:t>Передержку.</w:t>
      </w:r>
    </w:p>
    <w:p w14:paraId="2FE562FC" w14:textId="77777777" w:rsidR="00520B7C" w:rsidRDefault="00A840FB">
      <w:pPr>
        <w:pStyle w:val="a6"/>
        <w:numPr>
          <w:ilvl w:val="2"/>
          <w:numId w:val="4"/>
        </w:numPr>
        <w:tabs>
          <w:tab w:val="left" w:pos="801"/>
        </w:tabs>
        <w:spacing w:before="6"/>
        <w:ind w:left="801" w:hanging="691"/>
        <w:jc w:val="both"/>
        <w:rPr>
          <w:sz w:val="24"/>
        </w:rPr>
      </w:pPr>
      <w:r>
        <w:rPr>
          <w:sz w:val="24"/>
        </w:rPr>
        <w:t>Оплатить все расходы</w:t>
      </w:r>
      <w:r>
        <w:rPr>
          <w:spacing w:val="-5"/>
          <w:sz w:val="24"/>
        </w:rPr>
        <w:t xml:space="preserve"> </w:t>
      </w:r>
      <w:r>
        <w:rPr>
          <w:sz w:val="24"/>
        </w:rPr>
        <w:t>Исполнителя:</w:t>
      </w:r>
    </w:p>
    <w:p w14:paraId="0E131AEB" w14:textId="77777777" w:rsidR="00520B7C" w:rsidRDefault="00A840FB">
      <w:pPr>
        <w:pStyle w:val="a6"/>
        <w:numPr>
          <w:ilvl w:val="3"/>
          <w:numId w:val="4"/>
        </w:numPr>
        <w:tabs>
          <w:tab w:val="left" w:pos="1652"/>
        </w:tabs>
        <w:spacing w:before="39" w:line="276" w:lineRule="auto"/>
        <w:ind w:right="110" w:firstLine="0"/>
        <w:jc w:val="both"/>
        <w:rPr>
          <w:sz w:val="24"/>
        </w:rPr>
      </w:pPr>
      <w:r>
        <w:rPr>
          <w:sz w:val="24"/>
        </w:rPr>
        <w:t>На лечение Питомца, в случае вирусного заболевания, инкубационный Период которого не позволил диагностировать данное заболевание на момент его приема на передержку, а также возместить ущерб, нанесенный Исполнителю по этой</w:t>
      </w:r>
      <w:r>
        <w:rPr>
          <w:spacing w:val="1"/>
          <w:sz w:val="24"/>
        </w:rPr>
        <w:t xml:space="preserve"> </w:t>
      </w:r>
      <w:r>
        <w:rPr>
          <w:sz w:val="24"/>
        </w:rPr>
        <w:t>причине.</w:t>
      </w:r>
    </w:p>
    <w:p w14:paraId="0DFC53C9" w14:textId="77777777" w:rsidR="00520B7C" w:rsidRDefault="00520B7C">
      <w:pPr>
        <w:spacing w:line="276" w:lineRule="auto"/>
        <w:jc w:val="both"/>
        <w:rPr>
          <w:sz w:val="24"/>
        </w:rPr>
        <w:sectPr w:rsidR="00520B7C">
          <w:pgSz w:w="11910" w:h="16840"/>
          <w:pgMar w:top="1060" w:right="880" w:bottom="280" w:left="1580" w:header="720" w:footer="720" w:gutter="0"/>
          <w:cols w:space="720"/>
        </w:sectPr>
      </w:pPr>
    </w:p>
    <w:p w14:paraId="2426F228" w14:textId="77777777" w:rsidR="00520B7C" w:rsidRDefault="00A840FB">
      <w:pPr>
        <w:pStyle w:val="a6"/>
        <w:numPr>
          <w:ilvl w:val="3"/>
          <w:numId w:val="4"/>
        </w:numPr>
        <w:tabs>
          <w:tab w:val="left" w:pos="1652"/>
          <w:tab w:val="left" w:pos="2196"/>
          <w:tab w:val="left" w:pos="3280"/>
          <w:tab w:val="left" w:pos="4514"/>
          <w:tab w:val="left" w:pos="4898"/>
          <w:tab w:val="left" w:pos="5847"/>
          <w:tab w:val="left" w:pos="7285"/>
          <w:tab w:val="left" w:pos="8954"/>
        </w:tabs>
        <w:spacing w:before="76" w:line="273" w:lineRule="auto"/>
        <w:ind w:right="109" w:firstLine="0"/>
        <w:rPr>
          <w:sz w:val="24"/>
        </w:rPr>
      </w:pPr>
      <w:r>
        <w:rPr>
          <w:sz w:val="24"/>
        </w:rPr>
        <w:lastRenderedPageBreak/>
        <w:t>На</w:t>
      </w:r>
      <w:r>
        <w:rPr>
          <w:sz w:val="24"/>
        </w:rPr>
        <w:tab/>
        <w:t>лечение</w:t>
      </w:r>
      <w:r>
        <w:rPr>
          <w:sz w:val="24"/>
        </w:rPr>
        <w:tab/>
        <w:t>Питомца,</w:t>
      </w:r>
      <w:r>
        <w:rPr>
          <w:sz w:val="24"/>
        </w:rPr>
        <w:tab/>
        <w:t>в</w:t>
      </w:r>
      <w:r>
        <w:rPr>
          <w:sz w:val="24"/>
        </w:rPr>
        <w:tab/>
        <w:t>случае</w:t>
      </w:r>
      <w:r>
        <w:rPr>
          <w:sz w:val="24"/>
        </w:rPr>
        <w:tab/>
        <w:t>обострения</w:t>
      </w:r>
      <w:r>
        <w:rPr>
          <w:sz w:val="24"/>
        </w:rPr>
        <w:tab/>
        <w:t>хронического</w:t>
      </w:r>
      <w:r>
        <w:rPr>
          <w:sz w:val="24"/>
        </w:rPr>
        <w:tab/>
      </w:r>
      <w:r>
        <w:rPr>
          <w:spacing w:val="-6"/>
          <w:sz w:val="24"/>
        </w:rPr>
        <w:t xml:space="preserve">или </w:t>
      </w:r>
      <w:r>
        <w:rPr>
          <w:sz w:val="24"/>
        </w:rPr>
        <w:t>наследственного</w:t>
      </w:r>
      <w:r>
        <w:rPr>
          <w:spacing w:val="-1"/>
          <w:sz w:val="24"/>
        </w:rPr>
        <w:t xml:space="preserve"> </w:t>
      </w:r>
      <w:r>
        <w:rPr>
          <w:sz w:val="24"/>
        </w:rPr>
        <w:t>заболеваний.</w:t>
      </w:r>
    </w:p>
    <w:p w14:paraId="05249B7D" w14:textId="77777777" w:rsidR="00520B7C" w:rsidRDefault="00A840FB">
      <w:pPr>
        <w:pStyle w:val="a6"/>
        <w:numPr>
          <w:ilvl w:val="3"/>
          <w:numId w:val="4"/>
        </w:numPr>
        <w:tabs>
          <w:tab w:val="left" w:pos="1652"/>
        </w:tabs>
        <w:spacing w:before="6" w:line="273" w:lineRule="auto"/>
        <w:ind w:right="116" w:firstLine="0"/>
        <w:rPr>
          <w:sz w:val="24"/>
        </w:rPr>
      </w:pPr>
      <w:r>
        <w:rPr>
          <w:sz w:val="24"/>
        </w:rPr>
        <w:t>На корм и наполнитель, если предоставленные Заказчиком компоненты будут израсходованы до окончания срока оказания</w:t>
      </w:r>
      <w:r>
        <w:rPr>
          <w:spacing w:val="-2"/>
          <w:sz w:val="24"/>
        </w:rPr>
        <w:t xml:space="preserve"> </w:t>
      </w:r>
      <w:r>
        <w:rPr>
          <w:sz w:val="24"/>
        </w:rPr>
        <w:t>Услуг.</w:t>
      </w:r>
    </w:p>
    <w:p w14:paraId="686DAB4D" w14:textId="77777777" w:rsidR="00520B7C" w:rsidRDefault="00520B7C">
      <w:pPr>
        <w:pStyle w:val="a3"/>
        <w:spacing w:before="11"/>
        <w:ind w:left="0"/>
        <w:jc w:val="left"/>
        <w:rPr>
          <w:sz w:val="27"/>
        </w:rPr>
      </w:pPr>
    </w:p>
    <w:p w14:paraId="52519F35" w14:textId="77777777" w:rsidR="00520B7C" w:rsidRDefault="00A840FB">
      <w:pPr>
        <w:pStyle w:val="1"/>
        <w:numPr>
          <w:ilvl w:val="1"/>
          <w:numId w:val="4"/>
        </w:numPr>
        <w:tabs>
          <w:tab w:val="left" w:pos="546"/>
        </w:tabs>
        <w:spacing w:line="275" w:lineRule="exact"/>
        <w:ind w:left="546" w:hanging="426"/>
        <w:jc w:val="both"/>
      </w:pPr>
      <w:r>
        <w:t>Заказчик вправе:</w:t>
      </w:r>
    </w:p>
    <w:p w14:paraId="2055A639" w14:textId="77777777" w:rsidR="00520B7C" w:rsidRDefault="00A840FB">
      <w:pPr>
        <w:pStyle w:val="a6"/>
        <w:numPr>
          <w:ilvl w:val="2"/>
          <w:numId w:val="4"/>
        </w:numPr>
        <w:tabs>
          <w:tab w:val="left" w:pos="801"/>
        </w:tabs>
        <w:spacing w:line="276" w:lineRule="auto"/>
        <w:ind w:right="105" w:hanging="10"/>
        <w:jc w:val="both"/>
        <w:rPr>
          <w:sz w:val="24"/>
        </w:rPr>
      </w:pPr>
      <w:r>
        <w:rPr>
          <w:sz w:val="24"/>
        </w:rPr>
        <w:t>Разместить в одном номере не более 3 (трех) своих Питомцев при условии оплаты стоимости Услуг Исполнителя за содержание второго и третьего Питомца в соответствии с Прейскурантом, размещенном на сайте</w:t>
      </w:r>
      <w:r>
        <w:rPr>
          <w:spacing w:val="-7"/>
          <w:sz w:val="24"/>
        </w:rPr>
        <w:t xml:space="preserve"> </w:t>
      </w:r>
      <w:r>
        <w:rPr>
          <w:sz w:val="24"/>
        </w:rPr>
        <w:t>Исполнителя.</w:t>
      </w:r>
    </w:p>
    <w:p w14:paraId="10D696C0" w14:textId="77777777" w:rsidR="00520B7C" w:rsidRDefault="00A840FB">
      <w:pPr>
        <w:pStyle w:val="a6"/>
        <w:numPr>
          <w:ilvl w:val="2"/>
          <w:numId w:val="4"/>
        </w:numPr>
        <w:tabs>
          <w:tab w:val="left" w:pos="801"/>
        </w:tabs>
        <w:spacing w:before="2"/>
        <w:ind w:left="801" w:hanging="691"/>
        <w:jc w:val="both"/>
        <w:rPr>
          <w:sz w:val="24"/>
        </w:rPr>
      </w:pPr>
      <w:r>
        <w:rPr>
          <w:sz w:val="24"/>
        </w:rPr>
        <w:t>Навещать Питомца в оговоренное с Исполнителем</w:t>
      </w:r>
      <w:r>
        <w:rPr>
          <w:spacing w:val="-8"/>
          <w:sz w:val="24"/>
        </w:rPr>
        <w:t xml:space="preserve"> </w:t>
      </w:r>
      <w:r>
        <w:rPr>
          <w:sz w:val="24"/>
        </w:rPr>
        <w:t>время.</w:t>
      </w:r>
    </w:p>
    <w:p w14:paraId="13620684" w14:textId="77777777" w:rsidR="00520B7C" w:rsidRDefault="00A840FB">
      <w:pPr>
        <w:pStyle w:val="a6"/>
        <w:numPr>
          <w:ilvl w:val="2"/>
          <w:numId w:val="4"/>
        </w:numPr>
        <w:tabs>
          <w:tab w:val="left" w:pos="801"/>
        </w:tabs>
        <w:spacing w:before="40" w:line="278" w:lineRule="auto"/>
        <w:ind w:right="110" w:hanging="10"/>
        <w:jc w:val="both"/>
        <w:rPr>
          <w:sz w:val="24"/>
        </w:rPr>
      </w:pPr>
      <w:r>
        <w:rPr>
          <w:sz w:val="24"/>
        </w:rPr>
        <w:t>Получать от Исполнителя достоверную информацию о состоянии здоровья, поведении и характере</w:t>
      </w:r>
      <w:r>
        <w:rPr>
          <w:spacing w:val="1"/>
          <w:sz w:val="24"/>
        </w:rPr>
        <w:t xml:space="preserve"> </w:t>
      </w:r>
      <w:r>
        <w:rPr>
          <w:sz w:val="24"/>
        </w:rPr>
        <w:t>Питомца.</w:t>
      </w:r>
    </w:p>
    <w:p w14:paraId="32A0A35C" w14:textId="77777777" w:rsidR="00520B7C" w:rsidRDefault="00520B7C">
      <w:pPr>
        <w:pStyle w:val="a3"/>
        <w:spacing w:before="5"/>
        <w:ind w:left="0"/>
        <w:jc w:val="left"/>
        <w:rPr>
          <w:sz w:val="23"/>
        </w:rPr>
      </w:pPr>
    </w:p>
    <w:p w14:paraId="57A7DD1B" w14:textId="77777777" w:rsidR="00520B7C" w:rsidRDefault="00A840FB">
      <w:pPr>
        <w:pStyle w:val="1"/>
        <w:numPr>
          <w:ilvl w:val="0"/>
          <w:numId w:val="1"/>
        </w:numPr>
        <w:tabs>
          <w:tab w:val="left" w:pos="2432"/>
        </w:tabs>
        <w:ind w:left="2431" w:hanging="361"/>
        <w:jc w:val="left"/>
      </w:pPr>
      <w:r>
        <w:t>СТОИМОСТЬ УСЛУГ И ПОРЯДОК РАСЧЕТОВ</w:t>
      </w:r>
    </w:p>
    <w:p w14:paraId="5DDA4919" w14:textId="77777777" w:rsidR="00520B7C" w:rsidRDefault="00A840FB">
      <w:pPr>
        <w:pStyle w:val="a6"/>
        <w:numPr>
          <w:ilvl w:val="1"/>
          <w:numId w:val="5"/>
        </w:numPr>
        <w:tabs>
          <w:tab w:val="left" w:pos="546"/>
        </w:tabs>
        <w:spacing w:before="4" w:line="273" w:lineRule="auto"/>
        <w:ind w:right="255" w:hanging="10"/>
        <w:jc w:val="both"/>
        <w:rPr>
          <w:sz w:val="24"/>
        </w:rPr>
      </w:pPr>
      <w:r>
        <w:rPr>
          <w:sz w:val="24"/>
        </w:rPr>
        <w:t>Прейскурант по оказываемым Исполнителем Услугам находится в свободном доступе по адресу:</w:t>
      </w:r>
      <w:r>
        <w:rPr>
          <w:color w:val="0000FF"/>
          <w:spacing w:val="-3"/>
          <w:sz w:val="24"/>
        </w:rPr>
        <w:t xml:space="preserve"> </w:t>
      </w:r>
      <w:hyperlink r:id="rId13">
        <w:r>
          <w:rPr>
            <w:color w:val="0000FF"/>
            <w:sz w:val="24"/>
            <w:u w:val="single" w:color="000000"/>
          </w:rPr>
          <w:t>https://</w:t>
        </w:r>
        <w:r>
          <w:rPr>
            <w:color w:val="0000FF"/>
            <w:sz w:val="24"/>
            <w:u w:val="single" w:color="000000"/>
            <w:lang w:val="en-US"/>
          </w:rPr>
          <w:t>kotbosshotel</w:t>
        </w:r>
        <w:r>
          <w:rPr>
            <w:color w:val="0000FF"/>
            <w:sz w:val="24"/>
            <w:u w:val="single" w:color="000000"/>
          </w:rPr>
          <w:t>.ru/</w:t>
        </w:r>
        <w:r>
          <w:rPr>
            <w:sz w:val="24"/>
          </w:rPr>
          <w:t>.</w:t>
        </w:r>
      </w:hyperlink>
    </w:p>
    <w:p w14:paraId="1A331A54" w14:textId="77777777" w:rsidR="00520B7C" w:rsidRDefault="00A840FB">
      <w:pPr>
        <w:pStyle w:val="a6"/>
        <w:numPr>
          <w:ilvl w:val="1"/>
          <w:numId w:val="5"/>
        </w:numPr>
        <w:tabs>
          <w:tab w:val="left" w:pos="546"/>
        </w:tabs>
        <w:spacing w:before="6" w:line="276" w:lineRule="auto"/>
        <w:ind w:right="252" w:hanging="10"/>
        <w:jc w:val="both"/>
        <w:rPr>
          <w:sz w:val="24"/>
        </w:rPr>
      </w:pPr>
      <w:r>
        <w:rPr>
          <w:sz w:val="24"/>
        </w:rPr>
        <w:t>Минимальный срок содержания Питомца на период Передержки составляет 2 (два) дня. Оплачивается первый и последний день заселения как полноценная стоимость номера вне зависимости от времени заселения и</w:t>
      </w:r>
      <w:r>
        <w:rPr>
          <w:spacing w:val="1"/>
          <w:sz w:val="24"/>
        </w:rPr>
        <w:t xml:space="preserve"> </w:t>
      </w:r>
      <w:r>
        <w:rPr>
          <w:sz w:val="24"/>
        </w:rPr>
        <w:t>выезда.</w:t>
      </w:r>
    </w:p>
    <w:p w14:paraId="3585BE9D" w14:textId="77777777" w:rsidR="00520B7C" w:rsidRDefault="00A840FB">
      <w:pPr>
        <w:pStyle w:val="a6"/>
        <w:numPr>
          <w:ilvl w:val="1"/>
          <w:numId w:val="5"/>
        </w:numPr>
        <w:tabs>
          <w:tab w:val="left" w:pos="546"/>
        </w:tabs>
        <w:spacing w:line="276" w:lineRule="auto"/>
        <w:ind w:right="257" w:hanging="10"/>
        <w:jc w:val="both"/>
        <w:rPr>
          <w:sz w:val="24"/>
        </w:rPr>
      </w:pPr>
      <w:r>
        <w:rPr>
          <w:sz w:val="24"/>
        </w:rPr>
        <w:t>Днем исполнения денежных обязательств Заказчика считается день зачисления денежных средств на расчетный счет Исполнителя или передача наличных средств Исполнителю.</w:t>
      </w:r>
    </w:p>
    <w:p w14:paraId="66EE6C6B" w14:textId="77777777" w:rsidR="00520B7C" w:rsidRDefault="00A840FB">
      <w:pPr>
        <w:pStyle w:val="a6"/>
        <w:numPr>
          <w:ilvl w:val="1"/>
          <w:numId w:val="5"/>
        </w:numPr>
        <w:tabs>
          <w:tab w:val="left" w:pos="546"/>
        </w:tabs>
        <w:spacing w:line="276" w:lineRule="auto"/>
        <w:ind w:right="248" w:hanging="10"/>
        <w:jc w:val="both"/>
        <w:rPr>
          <w:sz w:val="24"/>
        </w:rPr>
      </w:pPr>
      <w:r>
        <w:rPr>
          <w:sz w:val="24"/>
        </w:rPr>
        <w:t xml:space="preserve">В случае отсутствия вакцинации у Питомца, Заказчик обязуется оплатить 90 (девяносто) рублей за каждый день пребывания Питомца у Исполнителя. </w:t>
      </w:r>
    </w:p>
    <w:p w14:paraId="63C2277A" w14:textId="068D46AF" w:rsidR="00520B7C" w:rsidRDefault="00A840FB">
      <w:pPr>
        <w:pStyle w:val="a6"/>
        <w:numPr>
          <w:ilvl w:val="1"/>
          <w:numId w:val="5"/>
        </w:numPr>
        <w:tabs>
          <w:tab w:val="left" w:pos="546"/>
        </w:tabs>
        <w:spacing w:line="276" w:lineRule="auto"/>
        <w:ind w:right="250" w:hanging="10"/>
        <w:jc w:val="both"/>
        <w:rPr>
          <w:sz w:val="24"/>
        </w:rPr>
      </w:pPr>
      <w:r>
        <w:rPr>
          <w:sz w:val="24"/>
        </w:rPr>
        <w:t>Исполнитель вправе в одностороннем порядке изменять стоимость Договора, как в сторону уменьшения, так и в сторону увеличения, опубликовав новую цену на сайте</w:t>
      </w:r>
      <w:r>
        <w:rPr>
          <w:color w:val="0000FF"/>
          <w:sz w:val="24"/>
          <w:u w:val="single" w:color="000000"/>
        </w:rPr>
        <w:t xml:space="preserve"> </w:t>
      </w:r>
      <w:hyperlink r:id="rId14">
        <w:r>
          <w:rPr>
            <w:color w:val="0000FF"/>
            <w:sz w:val="24"/>
            <w:u w:val="single" w:color="000000"/>
          </w:rPr>
          <w:t>https://</w:t>
        </w:r>
      </w:hyperlink>
      <w:r>
        <w:rPr>
          <w:color w:val="0000FF"/>
          <w:sz w:val="24"/>
          <w:u w:val="single" w:color="000000"/>
          <w:lang w:val="en-US"/>
        </w:rPr>
        <w:t>kotbosshotel</w:t>
      </w:r>
      <w:r>
        <w:rPr>
          <w:color w:val="0000FF"/>
          <w:sz w:val="24"/>
          <w:u w:val="single" w:color="000000"/>
        </w:rPr>
        <w:t>.ru/</w:t>
      </w:r>
      <w:r>
        <w:rPr>
          <w:color w:val="0000FF"/>
          <w:sz w:val="24"/>
        </w:rPr>
        <w:t xml:space="preserve"> </w:t>
      </w:r>
      <w:r>
        <w:rPr>
          <w:sz w:val="24"/>
        </w:rPr>
        <w:t>не позднее чем за пять рабочих дней до изменения цены.</w:t>
      </w:r>
      <w:r w:rsidR="00D9243F">
        <w:rPr>
          <w:sz w:val="24"/>
        </w:rPr>
        <w:t xml:space="preserve"> При Этом, если Договор был заключен и внесена предоплата 100%, стоимость услуг оказывается без изменений и доплат, согласно оговоренной  цены.</w:t>
      </w:r>
    </w:p>
    <w:p w14:paraId="2A714EA9" w14:textId="74DD5FB1" w:rsidR="00520B7C" w:rsidRDefault="00A840FB">
      <w:pPr>
        <w:pStyle w:val="a6"/>
        <w:numPr>
          <w:ilvl w:val="1"/>
          <w:numId w:val="5"/>
        </w:numPr>
        <w:tabs>
          <w:tab w:val="left" w:pos="546"/>
        </w:tabs>
        <w:spacing w:before="1" w:line="276" w:lineRule="auto"/>
        <w:ind w:right="253" w:hanging="10"/>
        <w:jc w:val="both"/>
        <w:rPr>
          <w:sz w:val="24"/>
        </w:rPr>
      </w:pPr>
      <w:r>
        <w:rPr>
          <w:sz w:val="24"/>
        </w:rPr>
        <w:t>Стоимость услуги по обеспечению круглосуточного доступа к системе видеонаблюдения из места (номера) содержания Питомца составляет 100 рублей в сутки.</w:t>
      </w:r>
    </w:p>
    <w:p w14:paraId="6BAD0B60" w14:textId="756CABF7" w:rsidR="00D9243F" w:rsidRDefault="00D9243F">
      <w:pPr>
        <w:pStyle w:val="a6"/>
        <w:numPr>
          <w:ilvl w:val="1"/>
          <w:numId w:val="5"/>
        </w:numPr>
        <w:tabs>
          <w:tab w:val="left" w:pos="546"/>
        </w:tabs>
        <w:spacing w:before="1" w:line="276" w:lineRule="auto"/>
        <w:ind w:right="253" w:hanging="10"/>
        <w:jc w:val="both"/>
        <w:rPr>
          <w:sz w:val="24"/>
        </w:rPr>
      </w:pPr>
      <w:r>
        <w:rPr>
          <w:sz w:val="24"/>
        </w:rPr>
        <w:t>При отсутствии предоплаты (в размере 50-100%) за бронирование номера, Исполнитель не гарантирует сохранение брони конкретного номера  за Заказчиком и вправе сдать его любому  желающему,  внесшему предоплату (оплату). Но, по договоренности, при наличии других желающих на бронирование данного конкретного номера, Исполнитель может предупредить об этом Заказчика, чтобы тот успел внести предоплату.</w:t>
      </w:r>
    </w:p>
    <w:p w14:paraId="57E36CFB" w14:textId="77777777" w:rsidR="00520B7C" w:rsidRDefault="00520B7C">
      <w:pPr>
        <w:pStyle w:val="a3"/>
        <w:spacing w:before="10"/>
        <w:ind w:left="0"/>
        <w:jc w:val="left"/>
        <w:rPr>
          <w:sz w:val="25"/>
        </w:rPr>
      </w:pPr>
    </w:p>
    <w:p w14:paraId="4AD8ACE1" w14:textId="77777777" w:rsidR="00520B7C" w:rsidRDefault="00A840FB">
      <w:pPr>
        <w:pStyle w:val="1"/>
        <w:numPr>
          <w:ilvl w:val="0"/>
          <w:numId w:val="1"/>
        </w:numPr>
        <w:tabs>
          <w:tab w:val="left" w:pos="3342"/>
        </w:tabs>
        <w:spacing w:before="1" w:line="275" w:lineRule="exact"/>
        <w:ind w:left="3342"/>
        <w:jc w:val="left"/>
        <w:rPr>
          <w:color w:val="212121"/>
        </w:rPr>
      </w:pPr>
      <w:r>
        <w:rPr>
          <w:color w:val="212121"/>
        </w:rPr>
        <w:t>ОТВЕТСТВЕННОСТЬ</w:t>
      </w:r>
      <w:r>
        <w:rPr>
          <w:color w:val="212121"/>
          <w:spacing w:val="-1"/>
        </w:rPr>
        <w:t xml:space="preserve"> </w:t>
      </w:r>
      <w:r>
        <w:rPr>
          <w:color w:val="212121"/>
        </w:rPr>
        <w:t>СТОРОН</w:t>
      </w:r>
    </w:p>
    <w:p w14:paraId="756D0974" w14:textId="77777777" w:rsidR="00520B7C" w:rsidRDefault="00A840FB">
      <w:pPr>
        <w:pStyle w:val="a6"/>
        <w:numPr>
          <w:ilvl w:val="1"/>
          <w:numId w:val="6"/>
        </w:numPr>
        <w:tabs>
          <w:tab w:val="left" w:pos="631"/>
        </w:tabs>
        <w:spacing w:line="276" w:lineRule="auto"/>
        <w:ind w:right="243" w:hanging="10"/>
        <w:jc w:val="both"/>
        <w:rPr>
          <w:sz w:val="24"/>
        </w:rPr>
      </w:pPr>
      <w:r>
        <w:rPr>
          <w:sz w:val="24"/>
        </w:rPr>
        <w:t>В случае если Заказчик не забирает Питомца и (или) отказывается его забрать в день окончания срока оказания Услуг, равно не продлевает срок оказания Услуг, то по истечении срока, указанного в пункте 5.1.8 Договора, Питомец переходит в собственность Исполнителя и передается в приют для животных. При этом, Исполнитель не несет ответственности за дальнейшую судьбу</w:t>
      </w:r>
      <w:r>
        <w:rPr>
          <w:spacing w:val="-2"/>
          <w:sz w:val="24"/>
        </w:rPr>
        <w:t xml:space="preserve"> </w:t>
      </w:r>
      <w:r>
        <w:rPr>
          <w:sz w:val="24"/>
        </w:rPr>
        <w:t>Питомца.</w:t>
      </w:r>
    </w:p>
    <w:p w14:paraId="73109F8C" w14:textId="77777777" w:rsidR="00520B7C" w:rsidRDefault="00A840FB">
      <w:pPr>
        <w:pStyle w:val="a6"/>
        <w:numPr>
          <w:ilvl w:val="1"/>
          <w:numId w:val="6"/>
        </w:numPr>
        <w:tabs>
          <w:tab w:val="left" w:pos="631"/>
        </w:tabs>
        <w:spacing w:line="278" w:lineRule="auto"/>
        <w:ind w:right="244" w:hanging="10"/>
        <w:jc w:val="both"/>
        <w:rPr>
          <w:sz w:val="24"/>
        </w:rPr>
      </w:pPr>
      <w:r>
        <w:rPr>
          <w:sz w:val="24"/>
        </w:rPr>
        <w:t>Исполнитель не несет ответственность за бьющиеся, рвущиеся и (или) хрупкие предметы, переданные с Питомцем на</w:t>
      </w:r>
      <w:r>
        <w:rPr>
          <w:spacing w:val="-1"/>
          <w:sz w:val="24"/>
        </w:rPr>
        <w:t xml:space="preserve"> </w:t>
      </w:r>
      <w:r>
        <w:rPr>
          <w:sz w:val="24"/>
        </w:rPr>
        <w:t>Передержку.</w:t>
      </w:r>
    </w:p>
    <w:p w14:paraId="5FC5BA2A" w14:textId="77777777" w:rsidR="00520B7C" w:rsidRDefault="00520B7C">
      <w:pPr>
        <w:spacing w:line="278" w:lineRule="auto"/>
        <w:jc w:val="both"/>
        <w:rPr>
          <w:sz w:val="24"/>
        </w:rPr>
        <w:sectPr w:rsidR="00520B7C">
          <w:pgSz w:w="11910" w:h="16840"/>
          <w:pgMar w:top="1060" w:right="880" w:bottom="280" w:left="1580" w:header="720" w:footer="720" w:gutter="0"/>
          <w:cols w:space="720"/>
        </w:sectPr>
      </w:pPr>
    </w:p>
    <w:p w14:paraId="3F83C449" w14:textId="77777777" w:rsidR="00520B7C" w:rsidRDefault="00A840FB">
      <w:pPr>
        <w:pStyle w:val="1"/>
        <w:numPr>
          <w:ilvl w:val="0"/>
          <w:numId w:val="1"/>
        </w:numPr>
        <w:tabs>
          <w:tab w:val="left" w:pos="3512"/>
        </w:tabs>
        <w:spacing w:before="76"/>
        <w:ind w:left="3512" w:hanging="240"/>
        <w:jc w:val="left"/>
        <w:rPr>
          <w:color w:val="212121"/>
        </w:rPr>
      </w:pPr>
      <w:r>
        <w:rPr>
          <w:color w:val="212121"/>
        </w:rPr>
        <w:lastRenderedPageBreak/>
        <w:t>РАЗРЕШЕНИЕ</w:t>
      </w:r>
      <w:r>
        <w:rPr>
          <w:color w:val="212121"/>
          <w:spacing w:val="-1"/>
        </w:rPr>
        <w:t xml:space="preserve"> </w:t>
      </w:r>
      <w:r>
        <w:rPr>
          <w:color w:val="212121"/>
        </w:rPr>
        <w:t>СПОРОВ</w:t>
      </w:r>
    </w:p>
    <w:p w14:paraId="3D0DF4FE" w14:textId="77777777" w:rsidR="00520B7C" w:rsidRDefault="00A840FB">
      <w:pPr>
        <w:pStyle w:val="a6"/>
        <w:numPr>
          <w:ilvl w:val="1"/>
          <w:numId w:val="7"/>
        </w:numPr>
        <w:tabs>
          <w:tab w:val="left" w:pos="631"/>
        </w:tabs>
        <w:spacing w:before="39" w:line="242" w:lineRule="auto"/>
        <w:ind w:right="257" w:hanging="10"/>
        <w:jc w:val="both"/>
        <w:rPr>
          <w:sz w:val="24"/>
        </w:rPr>
      </w:pPr>
      <w:r>
        <w:rPr>
          <w:sz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w:t>
      </w:r>
      <w:r>
        <w:rPr>
          <w:spacing w:val="-2"/>
          <w:sz w:val="24"/>
        </w:rPr>
        <w:t xml:space="preserve"> </w:t>
      </w:r>
      <w:r>
        <w:rPr>
          <w:sz w:val="24"/>
        </w:rPr>
        <w:t>переговоров.</w:t>
      </w:r>
    </w:p>
    <w:p w14:paraId="5B7C9142" w14:textId="77777777" w:rsidR="00520B7C" w:rsidRDefault="00A840FB">
      <w:pPr>
        <w:pStyle w:val="a6"/>
        <w:numPr>
          <w:ilvl w:val="1"/>
          <w:numId w:val="7"/>
        </w:numPr>
        <w:tabs>
          <w:tab w:val="left" w:pos="631"/>
        </w:tabs>
        <w:ind w:right="245" w:hanging="10"/>
        <w:jc w:val="both"/>
        <w:rPr>
          <w:sz w:val="24"/>
        </w:rPr>
      </w:pPr>
      <w:r>
        <w:rPr>
          <w:sz w:val="24"/>
        </w:rPr>
        <w:t xml:space="preserve">Все споры, разногласия или требования, возникающие из Договора или в связи с ним, в </w:t>
      </w:r>
      <w:r>
        <w:rPr>
          <w:spacing w:val="-4"/>
          <w:sz w:val="24"/>
        </w:rPr>
        <w:t xml:space="preserve">том </w:t>
      </w:r>
      <w:r>
        <w:rPr>
          <w:sz w:val="24"/>
        </w:rPr>
        <w:t xml:space="preserve">числе касающиеся </w:t>
      </w:r>
      <w:r>
        <w:rPr>
          <w:spacing w:val="-2"/>
          <w:sz w:val="24"/>
        </w:rPr>
        <w:t xml:space="preserve">его </w:t>
      </w:r>
      <w:r>
        <w:rPr>
          <w:sz w:val="24"/>
        </w:rPr>
        <w:t xml:space="preserve">исполнения, нарушения, прекращения или недействительности, а равно из любых других оснований, </w:t>
      </w:r>
      <w:r>
        <w:rPr>
          <w:spacing w:val="-3"/>
          <w:sz w:val="24"/>
        </w:rPr>
        <w:t xml:space="preserve">подлежат </w:t>
      </w:r>
      <w:r>
        <w:rPr>
          <w:sz w:val="24"/>
        </w:rPr>
        <w:t>разрешению в Бабушкинском районном суде г.</w:t>
      </w:r>
      <w:r>
        <w:rPr>
          <w:spacing w:val="-7"/>
          <w:sz w:val="24"/>
        </w:rPr>
        <w:t xml:space="preserve"> </w:t>
      </w:r>
      <w:r>
        <w:rPr>
          <w:sz w:val="24"/>
        </w:rPr>
        <w:t>Москвы.</w:t>
      </w:r>
    </w:p>
    <w:p w14:paraId="54DD7AC6" w14:textId="77777777" w:rsidR="00520B7C" w:rsidRDefault="00520B7C">
      <w:pPr>
        <w:pStyle w:val="a3"/>
        <w:spacing w:before="6"/>
        <w:ind w:left="0"/>
        <w:jc w:val="left"/>
        <w:rPr>
          <w:sz w:val="23"/>
        </w:rPr>
      </w:pPr>
    </w:p>
    <w:p w14:paraId="4FBBEA0D" w14:textId="77777777" w:rsidR="00520B7C" w:rsidRDefault="00A840FB">
      <w:pPr>
        <w:pStyle w:val="1"/>
        <w:numPr>
          <w:ilvl w:val="0"/>
          <w:numId w:val="1"/>
        </w:numPr>
        <w:tabs>
          <w:tab w:val="left" w:pos="3893"/>
        </w:tabs>
        <w:spacing w:line="275" w:lineRule="exact"/>
        <w:ind w:left="3892" w:hanging="241"/>
        <w:jc w:val="left"/>
      </w:pPr>
      <w:r>
        <w:t>ФОРС-МАЖОР</w:t>
      </w:r>
    </w:p>
    <w:p w14:paraId="770ED2AE" w14:textId="77777777" w:rsidR="00520B7C" w:rsidRDefault="00A840FB">
      <w:pPr>
        <w:pStyle w:val="a6"/>
        <w:numPr>
          <w:ilvl w:val="1"/>
          <w:numId w:val="8"/>
        </w:numPr>
        <w:tabs>
          <w:tab w:val="left" w:pos="631"/>
        </w:tabs>
        <w:spacing w:line="276" w:lineRule="auto"/>
        <w:ind w:right="243" w:hanging="10"/>
        <w:jc w:val="both"/>
        <w:rPr>
          <w:sz w:val="24"/>
        </w:rPr>
      </w:pPr>
      <w:r>
        <w:rPr>
          <w:sz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(наводнения, пожары, иные стихийные бедствия, забастовки, принятие нормативных правовых актов, распоряжения государственных органов,  которые делают невозможным выполнение Сторонами обязательств по настоящему</w:t>
      </w:r>
      <w:r>
        <w:rPr>
          <w:spacing w:val="-16"/>
          <w:sz w:val="24"/>
        </w:rPr>
        <w:t xml:space="preserve"> </w:t>
      </w:r>
      <w:r>
        <w:rPr>
          <w:sz w:val="24"/>
        </w:rPr>
        <w:t>Договору).</w:t>
      </w:r>
    </w:p>
    <w:p w14:paraId="0EB554E0" w14:textId="77777777" w:rsidR="00520B7C" w:rsidRDefault="00A840FB">
      <w:pPr>
        <w:pStyle w:val="a6"/>
        <w:numPr>
          <w:ilvl w:val="1"/>
          <w:numId w:val="8"/>
        </w:numPr>
        <w:tabs>
          <w:tab w:val="left" w:pos="631"/>
        </w:tabs>
        <w:spacing w:before="2" w:line="276" w:lineRule="auto"/>
        <w:ind w:right="247" w:hanging="10"/>
        <w:jc w:val="both"/>
        <w:rPr>
          <w:sz w:val="24"/>
        </w:rPr>
      </w:pPr>
      <w:r>
        <w:rPr>
          <w:sz w:val="24"/>
        </w:rPr>
        <w:t>Сторона, ссылающаяся на такие обстоятельства, обязана в течение 5 (пяти) календарных дней с момента их наступления в письменной или электронной форме информировать об этом другую</w:t>
      </w:r>
      <w:r>
        <w:rPr>
          <w:spacing w:val="-5"/>
          <w:sz w:val="24"/>
        </w:rPr>
        <w:t xml:space="preserve"> </w:t>
      </w:r>
      <w:r>
        <w:rPr>
          <w:sz w:val="24"/>
        </w:rPr>
        <w:t>Сторону.</w:t>
      </w:r>
    </w:p>
    <w:p w14:paraId="5D85CBFF" w14:textId="77777777" w:rsidR="00520B7C" w:rsidRDefault="00A840FB">
      <w:pPr>
        <w:pStyle w:val="a6"/>
        <w:numPr>
          <w:ilvl w:val="1"/>
          <w:numId w:val="8"/>
        </w:numPr>
        <w:tabs>
          <w:tab w:val="left" w:pos="631"/>
        </w:tabs>
        <w:spacing w:line="276" w:lineRule="auto"/>
        <w:ind w:right="252" w:hanging="10"/>
        <w:jc w:val="both"/>
        <w:rPr>
          <w:sz w:val="24"/>
        </w:rPr>
      </w:pPr>
      <w:r>
        <w:rPr>
          <w:sz w:val="24"/>
        </w:rPr>
        <w:t>Если обстоятельства непреодолимой силы или их последствия продолжают действовать более 7 (семи) дней, то каждая из Сторон вправе предложить расторгнуть настоящий Договор, направив об этом письменное или электронное уведомление другой Стороне посредством электронных каналов связи (адрес электронной почты) не менее чем за 1 календарный день , а также продублировав оригинал документа данного уведомления заказным письмом с уведомлением по адресу фактического нахождения принимающей стороны, без обязанности по возмещению возможных</w:t>
      </w:r>
      <w:r>
        <w:rPr>
          <w:spacing w:val="-3"/>
          <w:sz w:val="24"/>
        </w:rPr>
        <w:t xml:space="preserve"> </w:t>
      </w:r>
      <w:r>
        <w:rPr>
          <w:sz w:val="24"/>
        </w:rPr>
        <w:t>убытков.</w:t>
      </w:r>
    </w:p>
    <w:p w14:paraId="70EFDF6F" w14:textId="77777777" w:rsidR="00520B7C" w:rsidRDefault="00520B7C">
      <w:pPr>
        <w:pStyle w:val="a3"/>
        <w:spacing w:before="6"/>
        <w:ind w:left="0"/>
        <w:jc w:val="left"/>
        <w:rPr>
          <w:sz w:val="34"/>
        </w:rPr>
      </w:pPr>
    </w:p>
    <w:p w14:paraId="3D5B9172" w14:textId="77777777" w:rsidR="00520B7C" w:rsidRDefault="00A840FB">
      <w:pPr>
        <w:pStyle w:val="1"/>
        <w:numPr>
          <w:ilvl w:val="0"/>
          <w:numId w:val="1"/>
        </w:numPr>
        <w:tabs>
          <w:tab w:val="left" w:pos="2217"/>
        </w:tabs>
        <w:ind w:left="2216" w:hanging="421"/>
        <w:jc w:val="left"/>
        <w:rPr>
          <w:color w:val="212121"/>
        </w:rPr>
      </w:pPr>
      <w:r>
        <w:rPr>
          <w:color w:val="212121"/>
        </w:rPr>
        <w:t>ПРОЛОНГАЦИЯ И РАСТОРЖЕНИЕ</w:t>
      </w:r>
      <w:r>
        <w:rPr>
          <w:color w:val="212121"/>
          <w:spacing w:val="3"/>
        </w:rPr>
        <w:t xml:space="preserve"> </w:t>
      </w:r>
      <w:r>
        <w:rPr>
          <w:color w:val="212121"/>
        </w:rPr>
        <w:t>ДОГОВОРА</w:t>
      </w:r>
    </w:p>
    <w:p w14:paraId="7CE7A072" w14:textId="77777777" w:rsidR="00520B7C" w:rsidRDefault="00A840FB">
      <w:pPr>
        <w:pStyle w:val="a6"/>
        <w:numPr>
          <w:ilvl w:val="1"/>
          <w:numId w:val="9"/>
        </w:numPr>
        <w:tabs>
          <w:tab w:val="left" w:pos="631"/>
        </w:tabs>
        <w:spacing w:before="39" w:line="278" w:lineRule="auto"/>
        <w:ind w:right="257" w:firstLine="0"/>
        <w:jc w:val="both"/>
        <w:rPr>
          <w:sz w:val="24"/>
        </w:rPr>
      </w:pPr>
      <w:r>
        <w:rPr>
          <w:sz w:val="24"/>
        </w:rPr>
        <w:t>Продление сроков оказания Исполнителем Услуг осуществляется в соответствии с разделом 3</w:t>
      </w:r>
      <w:r>
        <w:rPr>
          <w:spacing w:val="-3"/>
          <w:sz w:val="24"/>
        </w:rPr>
        <w:t xml:space="preserve"> </w:t>
      </w:r>
      <w:r>
        <w:rPr>
          <w:sz w:val="24"/>
        </w:rPr>
        <w:t>Договора.</w:t>
      </w:r>
    </w:p>
    <w:p w14:paraId="5D03340B" w14:textId="77777777" w:rsidR="00520B7C" w:rsidRDefault="00A840FB">
      <w:pPr>
        <w:pStyle w:val="a6"/>
        <w:numPr>
          <w:ilvl w:val="1"/>
          <w:numId w:val="9"/>
        </w:numPr>
        <w:tabs>
          <w:tab w:val="left" w:pos="631"/>
        </w:tabs>
        <w:spacing w:line="276" w:lineRule="auto"/>
        <w:ind w:right="249" w:firstLine="0"/>
        <w:jc w:val="both"/>
        <w:rPr>
          <w:sz w:val="24"/>
        </w:rPr>
      </w:pPr>
      <w:r>
        <w:rPr>
          <w:sz w:val="24"/>
        </w:rPr>
        <w:t xml:space="preserve">Заказчик вправе расторгнуть Договор в одностороннем порядке. В случае преждевременного расторжения Договора по инициативе Заказчика </w:t>
      </w:r>
      <w:r>
        <w:rPr>
          <w:spacing w:val="2"/>
          <w:sz w:val="24"/>
        </w:rPr>
        <w:t>за 5</w:t>
      </w:r>
      <w:r>
        <w:rPr>
          <w:sz w:val="24"/>
        </w:rPr>
        <w:t xml:space="preserve"> (пять) суток до наступления даты оказания Услуг сумма, полученная на момент заключения Договора, возвращается Заказчику. В случае, если Заказчик оповестил Исполнителя о намерении расторгнуть договор менее, чем за 5 (пять) суток до момента наступления даты оказания Услуг, оплаченная сумма Заказчику не</w:t>
      </w:r>
      <w:r>
        <w:rPr>
          <w:spacing w:val="1"/>
          <w:sz w:val="24"/>
        </w:rPr>
        <w:t xml:space="preserve"> </w:t>
      </w:r>
      <w:r>
        <w:rPr>
          <w:sz w:val="24"/>
        </w:rPr>
        <w:t>возвращается, но может быть трансформирована в Ваучер на последующую передержку питомца в Гостинице «Кот Босс Отель»  в течение 6 (шести) месяцев с момента такой трансформации.</w:t>
      </w:r>
    </w:p>
    <w:p w14:paraId="5EF062EF" w14:textId="77777777" w:rsidR="00520B7C" w:rsidRDefault="00A840FB">
      <w:pPr>
        <w:pStyle w:val="a6"/>
        <w:numPr>
          <w:ilvl w:val="1"/>
          <w:numId w:val="9"/>
        </w:numPr>
        <w:tabs>
          <w:tab w:val="left" w:pos="631"/>
        </w:tabs>
        <w:spacing w:line="276" w:lineRule="auto"/>
        <w:ind w:right="245" w:firstLine="0"/>
        <w:jc w:val="both"/>
        <w:rPr>
          <w:sz w:val="24"/>
        </w:rPr>
      </w:pPr>
      <w:r>
        <w:rPr>
          <w:sz w:val="24"/>
        </w:rPr>
        <w:t xml:space="preserve">В случае досрочного расторжения Договора и преждевременного возврата Питомца  по инициативе Заказчика в период нахождения Питомца на Передержке оплаченная сумма за неиспользованное время Передержки возвращается Заказчику в размере 50% от стоимости услуг по передержке только за НЕИСПОЛЬЗОВАННОЕ ВРЕМЯ. </w:t>
      </w:r>
    </w:p>
    <w:p w14:paraId="47105BF7" w14:textId="77777777" w:rsidR="00520B7C" w:rsidRDefault="00520B7C">
      <w:pPr>
        <w:pStyle w:val="a3"/>
        <w:spacing w:before="7"/>
        <w:ind w:left="0"/>
        <w:jc w:val="left"/>
        <w:rPr>
          <w:sz w:val="37"/>
        </w:rPr>
      </w:pPr>
    </w:p>
    <w:p w14:paraId="59A4F735" w14:textId="77777777" w:rsidR="00520B7C" w:rsidRDefault="00A840FB">
      <w:pPr>
        <w:pStyle w:val="1"/>
        <w:numPr>
          <w:ilvl w:val="0"/>
          <w:numId w:val="1"/>
        </w:numPr>
        <w:tabs>
          <w:tab w:val="left" w:pos="2842"/>
        </w:tabs>
        <w:ind w:left="2842" w:hanging="361"/>
        <w:jc w:val="left"/>
        <w:rPr>
          <w:color w:val="212121"/>
        </w:rPr>
      </w:pPr>
      <w:r>
        <w:rPr>
          <w:color w:val="212121"/>
        </w:rPr>
        <w:t>ЗАКЛЮЧИТЕЛЬНЫЕ</w:t>
      </w:r>
      <w:r>
        <w:rPr>
          <w:color w:val="212121"/>
          <w:spacing w:val="-2"/>
        </w:rPr>
        <w:t xml:space="preserve"> </w:t>
      </w:r>
      <w:r>
        <w:rPr>
          <w:color w:val="212121"/>
        </w:rPr>
        <w:t>ПОЛОЖЕНИЯ</w:t>
      </w:r>
    </w:p>
    <w:p w14:paraId="28AC9C59" w14:textId="77777777" w:rsidR="00520B7C" w:rsidRDefault="00A840FB">
      <w:pPr>
        <w:pStyle w:val="a6"/>
        <w:numPr>
          <w:ilvl w:val="1"/>
          <w:numId w:val="10"/>
        </w:numPr>
        <w:tabs>
          <w:tab w:val="left" w:pos="631"/>
        </w:tabs>
        <w:spacing w:before="44" w:line="273" w:lineRule="auto"/>
        <w:ind w:right="252" w:hanging="10"/>
        <w:jc w:val="both"/>
        <w:rPr>
          <w:sz w:val="24"/>
        </w:rPr>
      </w:pPr>
      <w:r>
        <w:rPr>
          <w:sz w:val="24"/>
        </w:rPr>
        <w:t>Во всем остальном, что не предусмотрено Договором, Стороны руководствуются действующим законодательством</w:t>
      </w:r>
      <w:r>
        <w:rPr>
          <w:spacing w:val="-5"/>
          <w:sz w:val="24"/>
        </w:rPr>
        <w:t xml:space="preserve"> </w:t>
      </w:r>
      <w:r>
        <w:rPr>
          <w:sz w:val="24"/>
        </w:rPr>
        <w:t>РФ.</w:t>
      </w:r>
    </w:p>
    <w:p w14:paraId="00F6D1FC" w14:textId="77777777" w:rsidR="00520B7C" w:rsidRDefault="00520B7C">
      <w:pPr>
        <w:spacing w:line="273" w:lineRule="auto"/>
        <w:jc w:val="both"/>
        <w:rPr>
          <w:sz w:val="24"/>
        </w:rPr>
        <w:sectPr w:rsidR="00520B7C">
          <w:pgSz w:w="11910" w:h="16840"/>
          <w:pgMar w:top="1060" w:right="880" w:bottom="280" w:left="1580" w:header="720" w:footer="720" w:gutter="0"/>
          <w:cols w:space="720"/>
        </w:sectPr>
      </w:pPr>
    </w:p>
    <w:p w14:paraId="17E2673F" w14:textId="77777777" w:rsidR="00520B7C" w:rsidRDefault="00A840FB">
      <w:pPr>
        <w:pStyle w:val="a6"/>
        <w:numPr>
          <w:ilvl w:val="1"/>
          <w:numId w:val="10"/>
        </w:numPr>
        <w:tabs>
          <w:tab w:val="left" w:pos="631"/>
        </w:tabs>
        <w:spacing w:before="76" w:line="276" w:lineRule="auto"/>
        <w:ind w:right="250" w:hanging="10"/>
        <w:jc w:val="both"/>
        <w:rPr>
          <w:sz w:val="24"/>
        </w:rPr>
      </w:pPr>
      <w:r>
        <w:rPr>
          <w:sz w:val="24"/>
        </w:rPr>
        <w:lastRenderedPageBreak/>
        <w:t>Обмен сообщениями между Сторонами (переписка) по всем вопросам, связанным с исполнением настоящего Договора, осуществляется, в том числе посредством использования мессенджеров ("WatsApp", "Telegram") и адресов электронной почты Сторон.</w:t>
      </w:r>
    </w:p>
    <w:p w14:paraId="639FA64A" w14:textId="77777777" w:rsidR="00520B7C" w:rsidRDefault="00A840FB">
      <w:pPr>
        <w:pStyle w:val="a6"/>
        <w:numPr>
          <w:ilvl w:val="1"/>
          <w:numId w:val="10"/>
        </w:numPr>
        <w:tabs>
          <w:tab w:val="left" w:pos="631"/>
        </w:tabs>
        <w:spacing w:before="1" w:line="276" w:lineRule="auto"/>
        <w:ind w:right="244" w:hanging="10"/>
        <w:jc w:val="both"/>
        <w:rPr>
          <w:sz w:val="24"/>
        </w:rPr>
      </w:pPr>
      <w:r>
        <w:rPr>
          <w:sz w:val="24"/>
        </w:rPr>
        <w:t>В соответствии с п. 2 ст. 160 ГК РФ при исполнении и расторжении Договора Стороны допускают факсимильное воспроизведение подписей («факсимиле») уполномоченных лиц с помощью средств механического или иного копирования электронно-цифровой подписи либо аналога собственноручной подписи. При этом факсимильная подпись будет иметь такую же силу, как и подлинная подпись уполномоченного лица.</w:t>
      </w:r>
    </w:p>
    <w:p w14:paraId="7EBB5862" w14:textId="77777777" w:rsidR="00520B7C" w:rsidRDefault="00A840FB">
      <w:pPr>
        <w:pStyle w:val="a6"/>
        <w:numPr>
          <w:ilvl w:val="1"/>
          <w:numId w:val="10"/>
        </w:numPr>
        <w:tabs>
          <w:tab w:val="left" w:pos="631"/>
        </w:tabs>
        <w:spacing w:before="2" w:line="276" w:lineRule="auto"/>
        <w:ind w:right="244" w:hanging="10"/>
        <w:jc w:val="both"/>
        <w:rPr>
          <w:sz w:val="24"/>
        </w:rPr>
      </w:pPr>
      <w:r>
        <w:rPr>
          <w:sz w:val="24"/>
        </w:rPr>
        <w:t>Посредством заключения Договора Заказчик дает свое согласие Исполнителю на обработку своих персональных данных любыми способами, в том числе включая осуществление сбора, систематизацию, накопление, хранение, обновление, изменение, использование и распространение (включая передачу), обезличивание, блокирование, уничтожение, а также вышеуказанную обработку иных своих персональных данных, полученных в результате их обработки, в связи с заключенным Заказчиком Договором, для создания информационных систем персональных данных, а также в любых других целях, прямо или косвенно связанных с взаимоотношениями Сторон, вытекающими из Договора, в том числе в части раскрытия информации (предоставление персональных данных) любым третьим лицам на основании соответствующих запросов или без таковых. Под персональными данными Заказчика понимаются любые относящиеся к Заказчику сведения и информация на бумажных и/или электронных носителях, которые были или будут переданы Исполнителю Заказчиком или поступили/поступят к Исполнителю иным способом для заключения Договора между Исполнителем и Заказчиком. Настоящее согласие в соответствии со ст. 6. Федерального закона «О персональных данных» дает право Исполнителю с момента заключения Договора хранить информацию о</w:t>
      </w:r>
      <w:r>
        <w:rPr>
          <w:spacing w:val="1"/>
          <w:sz w:val="24"/>
        </w:rPr>
        <w:t xml:space="preserve"> </w:t>
      </w:r>
      <w:r>
        <w:rPr>
          <w:sz w:val="24"/>
        </w:rPr>
        <w:t>Заказчике.</w:t>
      </w:r>
    </w:p>
    <w:p w14:paraId="743A948B" w14:textId="77777777" w:rsidR="00520B7C" w:rsidRDefault="00520B7C">
      <w:pPr>
        <w:pStyle w:val="a6"/>
        <w:tabs>
          <w:tab w:val="left" w:pos="631"/>
        </w:tabs>
        <w:spacing w:before="2" w:line="276" w:lineRule="auto"/>
        <w:ind w:left="110" w:right="244"/>
        <w:rPr>
          <w:sz w:val="24"/>
        </w:rPr>
      </w:pPr>
    </w:p>
    <w:tbl>
      <w:tblPr>
        <w:tblStyle w:val="a5"/>
        <w:tblW w:w="0" w:type="auto"/>
        <w:tblLook w:val="04A0" w:firstRow="1" w:lastRow="0" w:firstColumn="1" w:lastColumn="0" w:noHBand="0" w:noVBand="1"/>
      </w:tblPr>
      <w:tblGrid>
        <w:gridCol w:w="4833"/>
        <w:gridCol w:w="4833"/>
      </w:tblGrid>
      <w:tr w:rsidR="00520B7C" w14:paraId="14FDF56A" w14:textId="77777777">
        <w:tc>
          <w:tcPr>
            <w:tcW w:w="4833" w:type="dxa"/>
          </w:tcPr>
          <w:p w14:paraId="7ACFB015" w14:textId="004C76AC" w:rsidR="00922811" w:rsidRPr="00922811" w:rsidRDefault="00A840FB" w:rsidP="00922811">
            <w:pPr>
              <w:pStyle w:val="a4"/>
              <w:snapToGrid w:val="0"/>
              <w:spacing w:before="0" w:line="240" w:lineRule="auto"/>
              <w:jc w:val="left"/>
              <w:rPr>
                <w:b/>
              </w:rPr>
            </w:pPr>
            <w:r>
              <w:rPr>
                <w:b/>
              </w:rPr>
              <w:t>ИСПОЛНИТЕЛЬ:</w:t>
            </w:r>
            <w:r w:rsidR="00922811">
              <w:rPr>
                <w:b/>
              </w:rPr>
              <w:t xml:space="preserve"> </w:t>
            </w:r>
            <w:r w:rsidR="00922811" w:rsidRPr="00922811">
              <w:rPr>
                <w:b/>
                <w:bCs/>
                <w:color w:val="222222"/>
                <w:shd w:val="clear" w:color="auto" w:fill="FFFFFF"/>
              </w:rPr>
              <w:t>Индивидуальный предприниматель КОВАЛЕНКО ИРИНА АНАТОЛЬЕВНА</w:t>
            </w:r>
          </w:p>
          <w:p w14:paraId="0CA31F6D" w14:textId="77777777" w:rsidR="00922811" w:rsidRPr="00922811" w:rsidRDefault="00922811" w:rsidP="00922811">
            <w:pPr>
              <w:jc w:val="left"/>
              <w:rPr>
                <w:color w:val="222222"/>
                <w:shd w:val="clear" w:color="auto" w:fill="FFFFFF"/>
              </w:rPr>
            </w:pPr>
            <w:r w:rsidRPr="00922811">
              <w:rPr>
                <w:b/>
                <w:bCs/>
                <w:color w:val="222222"/>
                <w:shd w:val="clear" w:color="auto" w:fill="FFFFFF"/>
              </w:rPr>
              <w:t xml:space="preserve">ОГРНИП </w:t>
            </w:r>
            <w:r w:rsidRPr="00922811">
              <w:rPr>
                <w:color w:val="222222"/>
                <w:shd w:val="clear" w:color="auto" w:fill="FFFFFF"/>
              </w:rPr>
              <w:t>321508100081319 от 20.02.2021 г.</w:t>
            </w:r>
          </w:p>
          <w:p w14:paraId="68F94D92" w14:textId="77777777" w:rsidR="00922811" w:rsidRPr="00922811" w:rsidRDefault="00922811" w:rsidP="00922811">
            <w:pPr>
              <w:jc w:val="left"/>
              <w:rPr>
                <w:b/>
                <w:bCs/>
                <w:color w:val="222222"/>
                <w:shd w:val="clear" w:color="auto" w:fill="FFFFFF"/>
              </w:rPr>
            </w:pPr>
          </w:p>
          <w:p w14:paraId="3F21C3FD" w14:textId="77777777" w:rsidR="00922811" w:rsidRPr="00922811" w:rsidRDefault="00922811" w:rsidP="00922811">
            <w:pPr>
              <w:jc w:val="left"/>
              <w:rPr>
                <w:color w:val="222222"/>
                <w:shd w:val="clear" w:color="auto" w:fill="FFFFFF"/>
              </w:rPr>
            </w:pPr>
            <w:r w:rsidRPr="00922811">
              <w:rPr>
                <w:b/>
                <w:bCs/>
                <w:color w:val="222222"/>
                <w:shd w:val="clear" w:color="auto" w:fill="FFFFFF"/>
              </w:rPr>
              <w:t>Почтовый адрес:</w:t>
            </w:r>
            <w:r w:rsidRPr="00922811">
              <w:rPr>
                <w:color w:val="222222"/>
                <w:shd w:val="clear" w:color="auto" w:fill="FFFFFF"/>
              </w:rPr>
              <w:t xml:space="preserve"> 143 444, Московская обл. г. Красногорск, микр-н Опалиха, </w:t>
            </w:r>
          </w:p>
          <w:p w14:paraId="0D68949C" w14:textId="77777777" w:rsidR="00922811" w:rsidRPr="00922811" w:rsidRDefault="00922811" w:rsidP="00922811">
            <w:pPr>
              <w:jc w:val="left"/>
              <w:rPr>
                <w:color w:val="222222"/>
                <w:shd w:val="clear" w:color="auto" w:fill="FFFFFF"/>
              </w:rPr>
            </w:pPr>
            <w:r w:rsidRPr="00922811">
              <w:rPr>
                <w:color w:val="222222"/>
                <w:shd w:val="clear" w:color="auto" w:fill="FFFFFF"/>
              </w:rPr>
              <w:t>ул. Дежнёва, д.2, кв.118.</w:t>
            </w:r>
          </w:p>
          <w:p w14:paraId="79E7E296" w14:textId="77777777" w:rsidR="00922811" w:rsidRPr="00922811" w:rsidRDefault="00922811" w:rsidP="00922811">
            <w:pPr>
              <w:jc w:val="left"/>
              <w:rPr>
                <w:color w:val="222222"/>
                <w:shd w:val="clear" w:color="auto" w:fill="FFFFFF"/>
              </w:rPr>
            </w:pPr>
            <w:r w:rsidRPr="00922811">
              <w:rPr>
                <w:b/>
                <w:bCs/>
                <w:color w:val="222222"/>
                <w:shd w:val="clear" w:color="auto" w:fill="FFFFFF"/>
              </w:rPr>
              <w:t>Конт. телефон:</w:t>
            </w:r>
            <w:r w:rsidRPr="00922811">
              <w:rPr>
                <w:color w:val="222222"/>
                <w:shd w:val="clear" w:color="auto" w:fill="FFFFFF"/>
              </w:rPr>
              <w:t xml:space="preserve"> +7 (903) 797-00-43</w:t>
            </w:r>
          </w:p>
          <w:p w14:paraId="4178F6FA" w14:textId="77777777" w:rsidR="00922811" w:rsidRPr="00922811" w:rsidRDefault="00922811" w:rsidP="00922811">
            <w:pPr>
              <w:jc w:val="left"/>
              <w:rPr>
                <w:color w:val="222222"/>
                <w:shd w:val="clear" w:color="auto" w:fill="FFFFFF"/>
              </w:rPr>
            </w:pPr>
            <w:r w:rsidRPr="00922811">
              <w:rPr>
                <w:b/>
                <w:bCs/>
                <w:color w:val="222222"/>
                <w:shd w:val="clear" w:color="auto" w:fill="FFFFFF"/>
                <w:lang w:val="en-US"/>
              </w:rPr>
              <w:t>E</w:t>
            </w:r>
            <w:r w:rsidRPr="00922811">
              <w:rPr>
                <w:b/>
                <w:bCs/>
                <w:color w:val="222222"/>
                <w:shd w:val="clear" w:color="auto" w:fill="FFFFFF"/>
              </w:rPr>
              <w:t>/</w:t>
            </w:r>
            <w:r w:rsidRPr="00922811">
              <w:rPr>
                <w:b/>
                <w:bCs/>
                <w:color w:val="222222"/>
                <w:shd w:val="clear" w:color="auto" w:fill="FFFFFF"/>
                <w:lang w:val="en-US"/>
              </w:rPr>
              <w:t>mail</w:t>
            </w:r>
            <w:r w:rsidRPr="00922811">
              <w:rPr>
                <w:b/>
                <w:bCs/>
                <w:color w:val="222222"/>
                <w:shd w:val="clear" w:color="auto" w:fill="FFFFFF"/>
              </w:rPr>
              <w:t>:</w:t>
            </w:r>
            <w:r w:rsidRPr="00922811">
              <w:rPr>
                <w:color w:val="222222"/>
                <w:shd w:val="clear" w:color="auto" w:fill="FFFFFF"/>
              </w:rPr>
              <w:t xml:space="preserve">  7970043@</w:t>
            </w:r>
            <w:r w:rsidRPr="00922811">
              <w:rPr>
                <w:color w:val="222222"/>
                <w:shd w:val="clear" w:color="auto" w:fill="FFFFFF"/>
                <w:lang w:val="en-US"/>
              </w:rPr>
              <w:t>gmail</w:t>
            </w:r>
            <w:r w:rsidRPr="00922811">
              <w:rPr>
                <w:color w:val="222222"/>
                <w:shd w:val="clear" w:color="auto" w:fill="FFFFFF"/>
              </w:rPr>
              <w:t>.</w:t>
            </w:r>
            <w:r w:rsidRPr="00922811">
              <w:rPr>
                <w:color w:val="222222"/>
                <w:shd w:val="clear" w:color="auto" w:fill="FFFFFF"/>
                <w:lang w:val="en-US"/>
              </w:rPr>
              <w:t>ru</w:t>
            </w:r>
          </w:p>
          <w:p w14:paraId="347CB437" w14:textId="19771D76" w:rsidR="00922811" w:rsidRPr="00922811" w:rsidRDefault="00922811" w:rsidP="00922811">
            <w:pPr>
              <w:jc w:val="left"/>
              <w:rPr>
                <w:color w:val="222222"/>
                <w:shd w:val="clear" w:color="auto" w:fill="FFFFFF"/>
              </w:rPr>
            </w:pPr>
            <w:r w:rsidRPr="00922811">
              <w:rPr>
                <w:b/>
                <w:bCs/>
                <w:color w:val="222222"/>
              </w:rPr>
              <w:br/>
            </w:r>
            <w:r w:rsidRPr="00922811">
              <w:rPr>
                <w:b/>
                <w:bCs/>
                <w:color w:val="222222"/>
                <w:shd w:val="clear" w:color="auto" w:fill="FFFFFF"/>
              </w:rPr>
              <w:t>ИНН организации:</w:t>
            </w:r>
            <w:r w:rsidRPr="00922811">
              <w:rPr>
                <w:color w:val="222222"/>
                <w:shd w:val="clear" w:color="auto" w:fill="FFFFFF"/>
              </w:rPr>
              <w:t xml:space="preserve"> 434547940809</w:t>
            </w:r>
          </w:p>
          <w:p w14:paraId="7C0B0B7D" w14:textId="098587BA" w:rsidR="00922811" w:rsidRPr="00922811" w:rsidRDefault="00922811" w:rsidP="00922811">
            <w:pPr>
              <w:jc w:val="left"/>
              <w:rPr>
                <w:color w:val="222222"/>
                <w:shd w:val="clear" w:color="auto" w:fill="FFFFFF"/>
              </w:rPr>
            </w:pPr>
            <w:r w:rsidRPr="00922811">
              <w:rPr>
                <w:b/>
                <w:bCs/>
                <w:color w:val="222222"/>
                <w:shd w:val="clear" w:color="auto" w:fill="FFFFFF"/>
              </w:rPr>
              <w:t>Код</w:t>
            </w:r>
            <w:r>
              <w:rPr>
                <w:b/>
                <w:bCs/>
                <w:color w:val="222222"/>
                <w:shd w:val="clear" w:color="auto" w:fill="FFFFFF"/>
              </w:rPr>
              <w:t xml:space="preserve"> </w:t>
            </w:r>
            <w:r w:rsidRPr="00922811">
              <w:rPr>
                <w:b/>
                <w:bCs/>
                <w:color w:val="222222"/>
                <w:shd w:val="clear" w:color="auto" w:fill="FFFFFF"/>
              </w:rPr>
              <w:t>ОКВЭД:</w:t>
            </w:r>
            <w:r w:rsidRPr="00922811">
              <w:rPr>
                <w:color w:val="222222"/>
                <w:shd w:val="clear" w:color="auto" w:fill="FFFFFF"/>
              </w:rPr>
              <w:t xml:space="preserve"> 96.09</w:t>
            </w:r>
            <w:r w:rsidRPr="00922811">
              <w:rPr>
                <w:color w:val="222222"/>
              </w:rPr>
              <w:br/>
            </w:r>
            <w:r>
              <w:rPr>
                <w:b/>
                <w:bCs/>
                <w:color w:val="222222"/>
                <w:shd w:val="clear" w:color="auto" w:fill="FFFFFF"/>
              </w:rPr>
              <w:t>Р/</w:t>
            </w:r>
            <w:r w:rsidRPr="00922811">
              <w:rPr>
                <w:b/>
                <w:bCs/>
                <w:color w:val="222222"/>
                <w:shd w:val="clear" w:color="auto" w:fill="FFFFFF"/>
              </w:rPr>
              <w:t>с:</w:t>
            </w:r>
            <w:r w:rsidRPr="00922811">
              <w:rPr>
                <w:color w:val="222222"/>
                <w:shd w:val="clear" w:color="auto" w:fill="FFFFFF"/>
              </w:rPr>
              <w:t xml:space="preserve"> 40802810140000162226</w:t>
            </w:r>
            <w:r w:rsidRPr="00922811">
              <w:rPr>
                <w:color w:val="222222"/>
              </w:rPr>
              <w:br/>
            </w:r>
            <w:r w:rsidRPr="00922811">
              <w:rPr>
                <w:b/>
                <w:bCs/>
                <w:color w:val="222222"/>
                <w:shd w:val="clear" w:color="auto" w:fill="FFFFFF"/>
              </w:rPr>
              <w:t>Наименование банка:</w:t>
            </w:r>
            <w:r w:rsidRPr="00922811">
              <w:rPr>
                <w:color w:val="222222"/>
                <w:shd w:val="clear" w:color="auto" w:fill="FFFFFF"/>
              </w:rPr>
              <w:t xml:space="preserve"> ПАО Сбербанк</w:t>
            </w:r>
            <w:r w:rsidRPr="00922811">
              <w:rPr>
                <w:b/>
                <w:bCs/>
                <w:color w:val="222222"/>
              </w:rPr>
              <w:br/>
            </w:r>
            <w:r>
              <w:rPr>
                <w:b/>
                <w:bCs/>
                <w:color w:val="222222"/>
                <w:shd w:val="clear" w:color="auto" w:fill="FFFFFF"/>
              </w:rPr>
              <w:t>К/</w:t>
            </w:r>
            <w:r w:rsidRPr="00922811">
              <w:rPr>
                <w:b/>
                <w:bCs/>
                <w:color w:val="222222"/>
                <w:shd w:val="clear" w:color="auto" w:fill="FFFFFF"/>
              </w:rPr>
              <w:t>с:</w:t>
            </w:r>
            <w:r w:rsidRPr="00922811">
              <w:rPr>
                <w:color w:val="222222"/>
                <w:shd w:val="clear" w:color="auto" w:fill="FFFFFF"/>
              </w:rPr>
              <w:t xml:space="preserve"> 30101810400000000225</w:t>
            </w:r>
            <w:r w:rsidRPr="00922811">
              <w:rPr>
                <w:color w:val="222222"/>
              </w:rPr>
              <w:br/>
            </w:r>
            <w:r w:rsidRPr="00922811">
              <w:rPr>
                <w:b/>
                <w:bCs/>
                <w:color w:val="222222"/>
                <w:shd w:val="clear" w:color="auto" w:fill="FFFFFF"/>
              </w:rPr>
              <w:t>БИК:</w:t>
            </w:r>
            <w:r w:rsidRPr="00922811">
              <w:rPr>
                <w:color w:val="222222"/>
                <w:shd w:val="clear" w:color="auto" w:fill="FFFFFF"/>
              </w:rPr>
              <w:t xml:space="preserve"> 044525225</w:t>
            </w:r>
          </w:p>
          <w:p w14:paraId="635C018E" w14:textId="77777777" w:rsidR="00922811" w:rsidRDefault="00922811" w:rsidP="00922811">
            <w:pPr>
              <w:pStyle w:val="10"/>
              <w:suppressAutoHyphens/>
              <w:spacing w:before="20"/>
              <w:jc w:val="left"/>
              <w:rPr>
                <w:rFonts w:ascii="Times New Roman"/>
                <w:sz w:val="22"/>
                <w:szCs w:val="22"/>
              </w:rPr>
            </w:pPr>
          </w:p>
          <w:p w14:paraId="68390F7A" w14:textId="2E5C5498" w:rsidR="00520B7C" w:rsidRDefault="00922811">
            <w:pPr>
              <w:pStyle w:val="10"/>
              <w:suppressAutoHyphens/>
              <w:spacing w:before="20"/>
              <w:rPr>
                <w:rFonts w:ascii="Times New Roman"/>
                <w:sz w:val="22"/>
                <w:szCs w:val="22"/>
              </w:rPr>
            </w:pPr>
            <w:r>
              <w:rPr>
                <w:rFonts w:ascii="Times New Roman"/>
                <w:sz w:val="22"/>
                <w:szCs w:val="22"/>
              </w:rPr>
              <w:t>Индивидуальный предприниматель</w:t>
            </w:r>
          </w:p>
          <w:p w14:paraId="22E19FE2" w14:textId="77777777" w:rsidR="00922811" w:rsidRDefault="00922811">
            <w:pPr>
              <w:pStyle w:val="10"/>
              <w:suppressAutoHyphens/>
              <w:spacing w:before="20"/>
              <w:rPr>
                <w:rFonts w:ascii="Times New Roman"/>
                <w:sz w:val="22"/>
                <w:szCs w:val="22"/>
              </w:rPr>
            </w:pPr>
          </w:p>
          <w:p w14:paraId="7013BA19" w14:textId="2B3D5B77" w:rsidR="00520B7C" w:rsidRDefault="00A840FB">
            <w:pPr>
              <w:pStyle w:val="a6"/>
              <w:tabs>
                <w:tab w:val="left" w:pos="631"/>
              </w:tabs>
              <w:spacing w:before="2" w:line="276" w:lineRule="auto"/>
              <w:ind w:left="0" w:right="244"/>
            </w:pPr>
            <w:r>
              <w:t xml:space="preserve"> ____________ / Коваленко И.А./ </w:t>
            </w:r>
          </w:p>
          <w:p w14:paraId="3FD737CF" w14:textId="77777777" w:rsidR="00520B7C" w:rsidRDefault="00520B7C">
            <w:pPr>
              <w:pStyle w:val="a6"/>
              <w:tabs>
                <w:tab w:val="left" w:pos="631"/>
              </w:tabs>
              <w:spacing w:before="2" w:line="276" w:lineRule="auto"/>
              <w:ind w:left="0" w:right="244"/>
              <w:rPr>
                <w:sz w:val="24"/>
              </w:rPr>
            </w:pPr>
          </w:p>
        </w:tc>
        <w:tc>
          <w:tcPr>
            <w:tcW w:w="4833" w:type="dxa"/>
          </w:tcPr>
          <w:p w14:paraId="3E84DB3D" w14:textId="77777777" w:rsidR="00520B7C" w:rsidRDefault="00A840FB">
            <w:pPr>
              <w:pStyle w:val="a6"/>
              <w:tabs>
                <w:tab w:val="left" w:pos="631"/>
              </w:tabs>
              <w:spacing w:before="2" w:line="276" w:lineRule="auto"/>
              <w:ind w:left="0" w:right="244"/>
              <w:rPr>
                <w:b/>
                <w:bCs/>
                <w:sz w:val="24"/>
              </w:rPr>
            </w:pPr>
            <w:r>
              <w:rPr>
                <w:b/>
                <w:bCs/>
                <w:sz w:val="24"/>
              </w:rPr>
              <w:t>ЗАКАЗЧИК:</w:t>
            </w:r>
          </w:p>
          <w:p w14:paraId="09DB813D" w14:textId="77777777" w:rsidR="00520B7C" w:rsidRDefault="00520B7C">
            <w:pPr>
              <w:pStyle w:val="a6"/>
              <w:tabs>
                <w:tab w:val="left" w:pos="631"/>
              </w:tabs>
              <w:spacing w:before="2" w:line="276" w:lineRule="auto"/>
              <w:ind w:left="0" w:right="244"/>
              <w:rPr>
                <w:b/>
                <w:bCs/>
                <w:sz w:val="24"/>
              </w:rPr>
            </w:pPr>
          </w:p>
          <w:p w14:paraId="44F9BEFA" w14:textId="77777777" w:rsidR="00520B7C" w:rsidRDefault="00A840FB">
            <w:pPr>
              <w:pStyle w:val="a6"/>
              <w:tabs>
                <w:tab w:val="left" w:pos="631"/>
              </w:tabs>
              <w:spacing w:before="2" w:line="276" w:lineRule="auto"/>
              <w:ind w:left="0" w:right="244"/>
              <w:rPr>
                <w:b/>
                <w:bCs/>
                <w:sz w:val="24"/>
              </w:rPr>
            </w:pPr>
            <w:r>
              <w:rPr>
                <w:b/>
                <w:bCs/>
                <w:sz w:val="24"/>
              </w:rPr>
              <w:t>Гр. _______________________________</w:t>
            </w:r>
          </w:p>
          <w:p w14:paraId="3C20510A" w14:textId="77777777" w:rsidR="00520B7C" w:rsidRDefault="00520B7C">
            <w:pPr>
              <w:pStyle w:val="a6"/>
              <w:pBdr>
                <w:bottom w:val="single" w:sz="12" w:space="0" w:color="auto"/>
              </w:pBdr>
              <w:tabs>
                <w:tab w:val="left" w:pos="631"/>
              </w:tabs>
              <w:spacing w:before="2" w:line="276" w:lineRule="auto"/>
              <w:ind w:left="0" w:right="244"/>
              <w:rPr>
                <w:sz w:val="24"/>
              </w:rPr>
            </w:pPr>
          </w:p>
          <w:p w14:paraId="3ED1CCC4" w14:textId="77777777" w:rsidR="00520B7C" w:rsidRDefault="00520B7C">
            <w:pPr>
              <w:pStyle w:val="a6"/>
              <w:tabs>
                <w:tab w:val="left" w:pos="631"/>
              </w:tabs>
              <w:spacing w:before="2" w:line="276" w:lineRule="auto"/>
              <w:ind w:left="0" w:right="244"/>
              <w:rPr>
                <w:sz w:val="24"/>
              </w:rPr>
            </w:pPr>
          </w:p>
          <w:p w14:paraId="11A956C5" w14:textId="77777777" w:rsidR="00520B7C" w:rsidRDefault="00A840FB">
            <w:pPr>
              <w:pStyle w:val="a6"/>
              <w:tabs>
                <w:tab w:val="left" w:pos="631"/>
              </w:tabs>
              <w:spacing w:before="2" w:line="276" w:lineRule="auto"/>
              <w:ind w:left="0" w:right="244"/>
              <w:rPr>
                <w:b/>
                <w:bCs/>
                <w:sz w:val="24"/>
              </w:rPr>
            </w:pPr>
            <w:r>
              <w:rPr>
                <w:b/>
                <w:bCs/>
                <w:sz w:val="24"/>
              </w:rPr>
              <w:t>Паспорт</w:t>
            </w:r>
          </w:p>
          <w:p w14:paraId="287275B2" w14:textId="77777777" w:rsidR="00520B7C" w:rsidRDefault="00A840FB">
            <w:pPr>
              <w:pStyle w:val="a6"/>
              <w:tabs>
                <w:tab w:val="left" w:pos="631"/>
              </w:tabs>
              <w:spacing w:before="2" w:line="276" w:lineRule="auto"/>
              <w:ind w:left="0" w:right="244"/>
              <w:rPr>
                <w:b/>
                <w:bCs/>
                <w:sz w:val="24"/>
              </w:rPr>
            </w:pPr>
            <w:r>
              <w:rPr>
                <w:b/>
                <w:bCs/>
                <w:sz w:val="24"/>
              </w:rPr>
              <w:t>Выдан</w:t>
            </w:r>
          </w:p>
          <w:p w14:paraId="4A19F4FF" w14:textId="77777777" w:rsidR="00520B7C" w:rsidRDefault="00520B7C">
            <w:pPr>
              <w:pStyle w:val="a6"/>
              <w:tabs>
                <w:tab w:val="left" w:pos="631"/>
              </w:tabs>
              <w:spacing w:before="2" w:line="276" w:lineRule="auto"/>
              <w:ind w:left="0" w:right="244"/>
              <w:rPr>
                <w:b/>
                <w:bCs/>
                <w:sz w:val="24"/>
              </w:rPr>
            </w:pPr>
          </w:p>
          <w:p w14:paraId="60D8B17A" w14:textId="77777777" w:rsidR="00520B7C" w:rsidRDefault="00A840FB">
            <w:pPr>
              <w:pStyle w:val="a6"/>
              <w:tabs>
                <w:tab w:val="left" w:pos="631"/>
              </w:tabs>
              <w:spacing w:before="2" w:line="276" w:lineRule="auto"/>
              <w:ind w:left="0" w:right="244"/>
              <w:rPr>
                <w:b/>
                <w:bCs/>
                <w:sz w:val="24"/>
              </w:rPr>
            </w:pPr>
            <w:r>
              <w:rPr>
                <w:b/>
                <w:bCs/>
                <w:sz w:val="24"/>
              </w:rPr>
              <w:t>Зарегистрирован по адресу:</w:t>
            </w:r>
          </w:p>
          <w:p w14:paraId="741D832A" w14:textId="77777777" w:rsidR="00520B7C" w:rsidRDefault="00520B7C">
            <w:pPr>
              <w:pStyle w:val="a6"/>
              <w:tabs>
                <w:tab w:val="left" w:pos="631"/>
              </w:tabs>
              <w:spacing w:before="2" w:line="276" w:lineRule="auto"/>
              <w:ind w:left="0" w:right="244"/>
              <w:rPr>
                <w:b/>
                <w:bCs/>
                <w:sz w:val="24"/>
              </w:rPr>
            </w:pPr>
          </w:p>
          <w:p w14:paraId="677A6B05" w14:textId="77777777" w:rsidR="003E45B7" w:rsidRDefault="003E45B7">
            <w:pPr>
              <w:pStyle w:val="a6"/>
              <w:tabs>
                <w:tab w:val="left" w:pos="631"/>
              </w:tabs>
              <w:spacing w:before="2" w:line="276" w:lineRule="auto"/>
              <w:ind w:left="0" w:right="244"/>
              <w:rPr>
                <w:b/>
                <w:bCs/>
                <w:sz w:val="24"/>
              </w:rPr>
            </w:pPr>
          </w:p>
          <w:p w14:paraId="6A0629E6" w14:textId="77777777" w:rsidR="00520B7C" w:rsidRDefault="00A840FB">
            <w:pPr>
              <w:pStyle w:val="a6"/>
              <w:tabs>
                <w:tab w:val="left" w:pos="631"/>
              </w:tabs>
              <w:spacing w:before="2" w:line="276" w:lineRule="auto"/>
              <w:ind w:left="0" w:right="244"/>
              <w:rPr>
                <w:b/>
                <w:bCs/>
                <w:sz w:val="24"/>
              </w:rPr>
            </w:pPr>
            <w:r>
              <w:rPr>
                <w:b/>
                <w:bCs/>
                <w:sz w:val="24"/>
              </w:rPr>
              <w:t>ПИТОМЕЦ</w:t>
            </w:r>
          </w:p>
          <w:p w14:paraId="6575DAF4" w14:textId="77777777" w:rsidR="003E45B7" w:rsidRDefault="003E45B7">
            <w:pPr>
              <w:pStyle w:val="a6"/>
              <w:tabs>
                <w:tab w:val="left" w:pos="631"/>
              </w:tabs>
              <w:spacing w:before="2" w:line="276" w:lineRule="auto"/>
              <w:ind w:left="0" w:right="244"/>
              <w:rPr>
                <w:b/>
                <w:bCs/>
                <w:sz w:val="24"/>
              </w:rPr>
            </w:pPr>
          </w:p>
          <w:p w14:paraId="266AE847" w14:textId="77777777" w:rsidR="003E45B7" w:rsidRDefault="003E45B7">
            <w:pPr>
              <w:pStyle w:val="a6"/>
              <w:tabs>
                <w:tab w:val="left" w:pos="631"/>
              </w:tabs>
              <w:spacing w:before="2" w:line="276" w:lineRule="auto"/>
              <w:ind w:left="0" w:right="244"/>
              <w:rPr>
                <w:b/>
                <w:bCs/>
                <w:sz w:val="24"/>
              </w:rPr>
            </w:pPr>
          </w:p>
          <w:p w14:paraId="18D0AA73" w14:textId="77777777" w:rsidR="003E45B7" w:rsidRDefault="003E45B7">
            <w:pPr>
              <w:pStyle w:val="a6"/>
              <w:tabs>
                <w:tab w:val="left" w:pos="631"/>
              </w:tabs>
              <w:spacing w:before="2" w:line="276" w:lineRule="auto"/>
              <w:ind w:left="0" w:right="244"/>
              <w:rPr>
                <w:b/>
                <w:bCs/>
                <w:sz w:val="24"/>
              </w:rPr>
            </w:pPr>
          </w:p>
          <w:p w14:paraId="454961FA" w14:textId="77777777" w:rsidR="003E45B7" w:rsidRDefault="003E45B7">
            <w:pPr>
              <w:pStyle w:val="a6"/>
              <w:tabs>
                <w:tab w:val="left" w:pos="631"/>
              </w:tabs>
              <w:spacing w:before="2" w:line="276" w:lineRule="auto"/>
              <w:ind w:left="0" w:right="244"/>
              <w:rPr>
                <w:b/>
                <w:bCs/>
                <w:sz w:val="24"/>
              </w:rPr>
            </w:pPr>
          </w:p>
          <w:p w14:paraId="7C0989F2" w14:textId="772F9381" w:rsidR="003E45B7" w:rsidRDefault="003E45B7">
            <w:pPr>
              <w:pStyle w:val="a6"/>
              <w:tabs>
                <w:tab w:val="left" w:pos="631"/>
              </w:tabs>
              <w:spacing w:before="2" w:line="276" w:lineRule="auto"/>
              <w:ind w:left="0" w:right="244"/>
              <w:rPr>
                <w:b/>
                <w:bCs/>
                <w:sz w:val="24"/>
              </w:rPr>
            </w:pPr>
            <w:r>
              <w:rPr>
                <w:b/>
                <w:bCs/>
                <w:sz w:val="24"/>
              </w:rPr>
              <w:t>_________________ /                                  /</w:t>
            </w:r>
          </w:p>
        </w:tc>
      </w:tr>
    </w:tbl>
    <w:p w14:paraId="7710122E" w14:textId="77777777" w:rsidR="00520B7C" w:rsidRPr="00922811" w:rsidRDefault="00520B7C" w:rsidP="00922811">
      <w:pPr>
        <w:tabs>
          <w:tab w:val="left" w:pos="631"/>
        </w:tabs>
        <w:spacing w:before="2" w:line="276" w:lineRule="auto"/>
        <w:ind w:right="244"/>
        <w:rPr>
          <w:sz w:val="24"/>
        </w:rPr>
      </w:pPr>
    </w:p>
    <w:sectPr w:rsidR="00520B7C" w:rsidRPr="00922811">
      <w:pgSz w:w="11910" w:h="16840"/>
      <w:pgMar w:top="1060" w:right="8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AF8D" w14:textId="77777777" w:rsidR="00E50DAF" w:rsidRDefault="00E50DAF">
      <w:r>
        <w:separator/>
      </w:r>
    </w:p>
  </w:endnote>
  <w:endnote w:type="continuationSeparator" w:id="0">
    <w:p w14:paraId="60020883" w14:textId="77777777" w:rsidR="00E50DAF" w:rsidRDefault="00E5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25BEC" w14:textId="77777777" w:rsidR="00E50DAF" w:rsidRDefault="00E50DAF">
      <w:r>
        <w:separator/>
      </w:r>
    </w:p>
  </w:footnote>
  <w:footnote w:type="continuationSeparator" w:id="0">
    <w:p w14:paraId="6B4B08D3" w14:textId="77777777" w:rsidR="00E50DAF" w:rsidRDefault="00E5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10"/>
      <w:numFmt w:val="decimal"/>
      <w:lvlText w:val="%1"/>
      <w:lvlJc w:val="left"/>
      <w:pPr>
        <w:ind w:left="120" w:hanging="511"/>
        <w:jc w:val="left"/>
      </w:pPr>
      <w:rPr>
        <w:rFonts w:hint="default"/>
        <w:lang w:val="ru-RU" w:eastAsia="ru-RU" w:bidi="ru-RU"/>
      </w:rPr>
    </w:lvl>
    <w:lvl w:ilvl="1">
      <w:start w:val="1"/>
      <w:numFmt w:val="decimal"/>
      <w:lvlText w:val="%1.%2."/>
      <w:lvlJc w:val="left"/>
      <w:pPr>
        <w:ind w:left="120" w:hanging="511"/>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85" w:hanging="511"/>
      </w:pPr>
      <w:rPr>
        <w:rFonts w:hint="default"/>
        <w:lang w:val="ru-RU" w:eastAsia="ru-RU" w:bidi="ru-RU"/>
      </w:rPr>
    </w:lvl>
    <w:lvl w:ilvl="3">
      <w:numFmt w:val="bullet"/>
      <w:lvlText w:val="•"/>
      <w:lvlJc w:val="left"/>
      <w:pPr>
        <w:ind w:left="2917" w:hanging="511"/>
      </w:pPr>
      <w:rPr>
        <w:rFonts w:hint="default"/>
        <w:lang w:val="ru-RU" w:eastAsia="ru-RU" w:bidi="ru-RU"/>
      </w:rPr>
    </w:lvl>
    <w:lvl w:ilvl="4">
      <w:numFmt w:val="bullet"/>
      <w:lvlText w:val="•"/>
      <w:lvlJc w:val="left"/>
      <w:pPr>
        <w:ind w:left="3850" w:hanging="511"/>
      </w:pPr>
      <w:rPr>
        <w:rFonts w:hint="default"/>
        <w:lang w:val="ru-RU" w:eastAsia="ru-RU" w:bidi="ru-RU"/>
      </w:rPr>
    </w:lvl>
    <w:lvl w:ilvl="5">
      <w:numFmt w:val="bullet"/>
      <w:lvlText w:val="•"/>
      <w:lvlJc w:val="left"/>
      <w:pPr>
        <w:ind w:left="4782" w:hanging="511"/>
      </w:pPr>
      <w:rPr>
        <w:rFonts w:hint="default"/>
        <w:lang w:val="ru-RU" w:eastAsia="ru-RU" w:bidi="ru-RU"/>
      </w:rPr>
    </w:lvl>
    <w:lvl w:ilvl="6">
      <w:numFmt w:val="bullet"/>
      <w:lvlText w:val="•"/>
      <w:lvlJc w:val="left"/>
      <w:pPr>
        <w:ind w:left="5715" w:hanging="511"/>
      </w:pPr>
      <w:rPr>
        <w:rFonts w:hint="default"/>
        <w:lang w:val="ru-RU" w:eastAsia="ru-RU" w:bidi="ru-RU"/>
      </w:rPr>
    </w:lvl>
    <w:lvl w:ilvl="7">
      <w:numFmt w:val="bullet"/>
      <w:lvlText w:val="•"/>
      <w:lvlJc w:val="left"/>
      <w:pPr>
        <w:ind w:left="6647" w:hanging="511"/>
      </w:pPr>
      <w:rPr>
        <w:rFonts w:hint="default"/>
        <w:lang w:val="ru-RU" w:eastAsia="ru-RU" w:bidi="ru-RU"/>
      </w:rPr>
    </w:lvl>
    <w:lvl w:ilvl="8">
      <w:numFmt w:val="bullet"/>
      <w:lvlText w:val="•"/>
      <w:lvlJc w:val="left"/>
      <w:pPr>
        <w:ind w:left="7580" w:hanging="511"/>
      </w:pPr>
      <w:rPr>
        <w:rFonts w:hint="default"/>
        <w:lang w:val="ru-RU" w:eastAsia="ru-RU" w:bidi="ru-RU"/>
      </w:rPr>
    </w:lvl>
  </w:abstractNum>
  <w:abstractNum w:abstractNumId="1" w15:restartNumberingAfterBreak="0">
    <w:nsid w:val="B5E306ED"/>
    <w:multiLevelType w:val="multilevel"/>
    <w:tmpl w:val="B5E306ED"/>
    <w:lvl w:ilvl="0">
      <w:start w:val="5"/>
      <w:numFmt w:val="decimal"/>
      <w:lvlText w:val="%1"/>
      <w:lvlJc w:val="left"/>
      <w:pPr>
        <w:ind w:left="631" w:hanging="521"/>
        <w:jc w:val="left"/>
      </w:pPr>
      <w:rPr>
        <w:rFonts w:hint="default"/>
        <w:lang w:val="ru-RU" w:eastAsia="ru-RU" w:bidi="ru-RU"/>
      </w:rPr>
    </w:lvl>
    <w:lvl w:ilvl="1">
      <w:start w:val="1"/>
      <w:numFmt w:val="decimal"/>
      <w:lvlText w:val="%1.%2."/>
      <w:lvlJc w:val="left"/>
      <w:pPr>
        <w:ind w:left="631" w:hanging="521"/>
        <w:jc w:val="left"/>
      </w:pPr>
      <w:rPr>
        <w:rFonts w:hint="default"/>
        <w:b/>
        <w:bCs/>
        <w:spacing w:val="-20"/>
        <w:w w:val="100"/>
        <w:lang w:val="ru-RU" w:eastAsia="ru-RU" w:bidi="ru-RU"/>
      </w:rPr>
    </w:lvl>
    <w:lvl w:ilvl="2">
      <w:start w:val="1"/>
      <w:numFmt w:val="decimal"/>
      <w:lvlText w:val="%1.%2.%3."/>
      <w:lvlJc w:val="left"/>
      <w:pPr>
        <w:ind w:left="120" w:hanging="681"/>
        <w:jc w:val="left"/>
      </w:pPr>
      <w:rPr>
        <w:rFonts w:ascii="Times New Roman" w:eastAsia="Times New Roman" w:hAnsi="Times New Roman" w:cs="Times New Roman" w:hint="default"/>
        <w:b/>
        <w:bCs/>
        <w:spacing w:val="-30"/>
        <w:w w:val="100"/>
        <w:sz w:val="24"/>
        <w:szCs w:val="24"/>
        <w:lang w:val="ru-RU" w:eastAsia="ru-RU" w:bidi="ru-RU"/>
      </w:rPr>
    </w:lvl>
    <w:lvl w:ilvl="3">
      <w:start w:val="1"/>
      <w:numFmt w:val="decimal"/>
      <w:lvlText w:val="%1.%2.%3.%4."/>
      <w:lvlJc w:val="left"/>
      <w:pPr>
        <w:ind w:left="831" w:hanging="821"/>
        <w:jc w:val="left"/>
      </w:pPr>
      <w:rPr>
        <w:rFonts w:ascii="Times New Roman" w:eastAsia="Times New Roman" w:hAnsi="Times New Roman" w:cs="Times New Roman" w:hint="default"/>
        <w:b/>
        <w:bCs/>
        <w:spacing w:val="-30"/>
        <w:w w:val="100"/>
        <w:sz w:val="24"/>
        <w:szCs w:val="24"/>
        <w:lang w:val="ru-RU" w:eastAsia="ru-RU" w:bidi="ru-RU"/>
      </w:rPr>
    </w:lvl>
    <w:lvl w:ilvl="4">
      <w:numFmt w:val="bullet"/>
      <w:lvlText w:val="•"/>
      <w:lvlJc w:val="left"/>
      <w:pPr>
        <w:ind w:left="2069" w:hanging="821"/>
      </w:pPr>
      <w:rPr>
        <w:rFonts w:hint="default"/>
        <w:lang w:val="ru-RU" w:eastAsia="ru-RU" w:bidi="ru-RU"/>
      </w:rPr>
    </w:lvl>
    <w:lvl w:ilvl="5">
      <w:numFmt w:val="bullet"/>
      <w:lvlText w:val="•"/>
      <w:lvlJc w:val="left"/>
      <w:pPr>
        <w:ind w:left="3298" w:hanging="821"/>
      </w:pPr>
      <w:rPr>
        <w:rFonts w:hint="default"/>
        <w:lang w:val="ru-RU" w:eastAsia="ru-RU" w:bidi="ru-RU"/>
      </w:rPr>
    </w:lvl>
    <w:lvl w:ilvl="6">
      <w:numFmt w:val="bullet"/>
      <w:lvlText w:val="•"/>
      <w:lvlJc w:val="left"/>
      <w:pPr>
        <w:ind w:left="4527" w:hanging="821"/>
      </w:pPr>
      <w:rPr>
        <w:rFonts w:hint="default"/>
        <w:lang w:val="ru-RU" w:eastAsia="ru-RU" w:bidi="ru-RU"/>
      </w:rPr>
    </w:lvl>
    <w:lvl w:ilvl="7">
      <w:numFmt w:val="bullet"/>
      <w:lvlText w:val="•"/>
      <w:lvlJc w:val="left"/>
      <w:pPr>
        <w:ind w:left="5757" w:hanging="821"/>
      </w:pPr>
      <w:rPr>
        <w:rFonts w:hint="default"/>
        <w:lang w:val="ru-RU" w:eastAsia="ru-RU" w:bidi="ru-RU"/>
      </w:rPr>
    </w:lvl>
    <w:lvl w:ilvl="8">
      <w:numFmt w:val="bullet"/>
      <w:lvlText w:val="•"/>
      <w:lvlJc w:val="left"/>
      <w:pPr>
        <w:ind w:left="6986" w:hanging="821"/>
      </w:pPr>
      <w:rPr>
        <w:rFonts w:hint="default"/>
        <w:lang w:val="ru-RU" w:eastAsia="ru-RU" w:bidi="ru-RU"/>
      </w:rPr>
    </w:lvl>
  </w:abstractNum>
  <w:abstractNum w:abstractNumId="2" w15:restartNumberingAfterBreak="0">
    <w:nsid w:val="CF092B84"/>
    <w:multiLevelType w:val="multilevel"/>
    <w:tmpl w:val="CF092B84"/>
    <w:lvl w:ilvl="0">
      <w:start w:val="1"/>
      <w:numFmt w:val="decimal"/>
      <w:lvlText w:val="%1"/>
      <w:lvlJc w:val="left"/>
      <w:pPr>
        <w:ind w:left="120" w:hanging="426"/>
        <w:jc w:val="left"/>
      </w:pPr>
      <w:rPr>
        <w:rFonts w:hint="default"/>
        <w:lang w:val="ru-RU" w:eastAsia="ru-RU" w:bidi="ru-RU"/>
      </w:rPr>
    </w:lvl>
    <w:lvl w:ilvl="1">
      <w:start w:val="1"/>
      <w:numFmt w:val="decimal"/>
      <w:lvlText w:val="%1.%2."/>
      <w:lvlJc w:val="left"/>
      <w:pPr>
        <w:ind w:left="120" w:hanging="426"/>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85" w:hanging="426"/>
      </w:pPr>
      <w:rPr>
        <w:rFonts w:hint="default"/>
        <w:lang w:val="ru-RU" w:eastAsia="ru-RU" w:bidi="ru-RU"/>
      </w:rPr>
    </w:lvl>
    <w:lvl w:ilvl="3">
      <w:numFmt w:val="bullet"/>
      <w:lvlText w:val="•"/>
      <w:lvlJc w:val="left"/>
      <w:pPr>
        <w:ind w:left="2917" w:hanging="426"/>
      </w:pPr>
      <w:rPr>
        <w:rFonts w:hint="default"/>
        <w:lang w:val="ru-RU" w:eastAsia="ru-RU" w:bidi="ru-RU"/>
      </w:rPr>
    </w:lvl>
    <w:lvl w:ilvl="4">
      <w:numFmt w:val="bullet"/>
      <w:lvlText w:val="•"/>
      <w:lvlJc w:val="left"/>
      <w:pPr>
        <w:ind w:left="3850" w:hanging="426"/>
      </w:pPr>
      <w:rPr>
        <w:rFonts w:hint="default"/>
        <w:lang w:val="ru-RU" w:eastAsia="ru-RU" w:bidi="ru-RU"/>
      </w:rPr>
    </w:lvl>
    <w:lvl w:ilvl="5">
      <w:numFmt w:val="bullet"/>
      <w:lvlText w:val="•"/>
      <w:lvlJc w:val="left"/>
      <w:pPr>
        <w:ind w:left="4782" w:hanging="426"/>
      </w:pPr>
      <w:rPr>
        <w:rFonts w:hint="default"/>
        <w:lang w:val="ru-RU" w:eastAsia="ru-RU" w:bidi="ru-RU"/>
      </w:rPr>
    </w:lvl>
    <w:lvl w:ilvl="6">
      <w:numFmt w:val="bullet"/>
      <w:lvlText w:val="•"/>
      <w:lvlJc w:val="left"/>
      <w:pPr>
        <w:ind w:left="5715" w:hanging="426"/>
      </w:pPr>
      <w:rPr>
        <w:rFonts w:hint="default"/>
        <w:lang w:val="ru-RU" w:eastAsia="ru-RU" w:bidi="ru-RU"/>
      </w:rPr>
    </w:lvl>
    <w:lvl w:ilvl="7">
      <w:numFmt w:val="bullet"/>
      <w:lvlText w:val="•"/>
      <w:lvlJc w:val="left"/>
      <w:pPr>
        <w:ind w:left="6647" w:hanging="426"/>
      </w:pPr>
      <w:rPr>
        <w:rFonts w:hint="default"/>
        <w:lang w:val="ru-RU" w:eastAsia="ru-RU" w:bidi="ru-RU"/>
      </w:rPr>
    </w:lvl>
    <w:lvl w:ilvl="8">
      <w:numFmt w:val="bullet"/>
      <w:lvlText w:val="•"/>
      <w:lvlJc w:val="left"/>
      <w:pPr>
        <w:ind w:left="7580" w:hanging="426"/>
      </w:pPr>
      <w:rPr>
        <w:rFonts w:hint="default"/>
        <w:lang w:val="ru-RU" w:eastAsia="ru-RU" w:bidi="ru-RU"/>
      </w:rPr>
    </w:lvl>
  </w:abstractNum>
  <w:abstractNum w:abstractNumId="3" w15:restartNumberingAfterBreak="0">
    <w:nsid w:val="0053208E"/>
    <w:multiLevelType w:val="multilevel"/>
    <w:tmpl w:val="0053208E"/>
    <w:lvl w:ilvl="0">
      <w:start w:val="1"/>
      <w:numFmt w:val="decimal"/>
      <w:lvlText w:val="%1."/>
      <w:lvlJc w:val="left"/>
      <w:pPr>
        <w:ind w:left="3407" w:hanging="360"/>
        <w:jc w:val="right"/>
      </w:pPr>
      <w:rPr>
        <w:rFonts w:hint="default"/>
        <w:b/>
        <w:bCs/>
        <w:spacing w:val="-2"/>
        <w:w w:val="100"/>
        <w:lang w:val="ru-RU" w:eastAsia="ru-RU" w:bidi="ru-RU"/>
      </w:rPr>
    </w:lvl>
    <w:lvl w:ilvl="1">
      <w:numFmt w:val="bullet"/>
      <w:lvlText w:val="•"/>
      <w:lvlJc w:val="left"/>
      <w:pPr>
        <w:ind w:left="4004" w:hanging="360"/>
      </w:pPr>
      <w:rPr>
        <w:rFonts w:hint="default"/>
        <w:lang w:val="ru-RU" w:eastAsia="ru-RU" w:bidi="ru-RU"/>
      </w:rPr>
    </w:lvl>
    <w:lvl w:ilvl="2">
      <w:numFmt w:val="bullet"/>
      <w:lvlText w:val="•"/>
      <w:lvlJc w:val="left"/>
      <w:pPr>
        <w:ind w:left="4609" w:hanging="360"/>
      </w:pPr>
      <w:rPr>
        <w:rFonts w:hint="default"/>
        <w:lang w:val="ru-RU" w:eastAsia="ru-RU" w:bidi="ru-RU"/>
      </w:rPr>
    </w:lvl>
    <w:lvl w:ilvl="3">
      <w:numFmt w:val="bullet"/>
      <w:lvlText w:val="•"/>
      <w:lvlJc w:val="left"/>
      <w:pPr>
        <w:ind w:left="5213" w:hanging="360"/>
      </w:pPr>
      <w:rPr>
        <w:rFonts w:hint="default"/>
        <w:lang w:val="ru-RU" w:eastAsia="ru-RU" w:bidi="ru-RU"/>
      </w:rPr>
    </w:lvl>
    <w:lvl w:ilvl="4">
      <w:numFmt w:val="bullet"/>
      <w:lvlText w:val="•"/>
      <w:lvlJc w:val="left"/>
      <w:pPr>
        <w:ind w:left="5818" w:hanging="360"/>
      </w:pPr>
      <w:rPr>
        <w:rFonts w:hint="default"/>
        <w:lang w:val="ru-RU" w:eastAsia="ru-RU" w:bidi="ru-RU"/>
      </w:rPr>
    </w:lvl>
    <w:lvl w:ilvl="5">
      <w:numFmt w:val="bullet"/>
      <w:lvlText w:val="•"/>
      <w:lvlJc w:val="left"/>
      <w:pPr>
        <w:ind w:left="6422" w:hanging="360"/>
      </w:pPr>
      <w:rPr>
        <w:rFonts w:hint="default"/>
        <w:lang w:val="ru-RU" w:eastAsia="ru-RU" w:bidi="ru-RU"/>
      </w:rPr>
    </w:lvl>
    <w:lvl w:ilvl="6">
      <w:numFmt w:val="bullet"/>
      <w:lvlText w:val="•"/>
      <w:lvlJc w:val="left"/>
      <w:pPr>
        <w:ind w:left="7027" w:hanging="360"/>
      </w:pPr>
      <w:rPr>
        <w:rFonts w:hint="default"/>
        <w:lang w:val="ru-RU" w:eastAsia="ru-RU" w:bidi="ru-RU"/>
      </w:rPr>
    </w:lvl>
    <w:lvl w:ilvl="7">
      <w:numFmt w:val="bullet"/>
      <w:lvlText w:val="•"/>
      <w:lvlJc w:val="left"/>
      <w:pPr>
        <w:ind w:left="7631" w:hanging="360"/>
      </w:pPr>
      <w:rPr>
        <w:rFonts w:hint="default"/>
        <w:lang w:val="ru-RU" w:eastAsia="ru-RU" w:bidi="ru-RU"/>
      </w:rPr>
    </w:lvl>
    <w:lvl w:ilvl="8">
      <w:numFmt w:val="bullet"/>
      <w:lvlText w:val="•"/>
      <w:lvlJc w:val="left"/>
      <w:pPr>
        <w:ind w:left="8236" w:hanging="360"/>
      </w:pPr>
      <w:rPr>
        <w:rFonts w:hint="default"/>
        <w:lang w:val="ru-RU" w:eastAsia="ru-RU" w:bidi="ru-RU"/>
      </w:rPr>
    </w:lvl>
  </w:abstractNum>
  <w:abstractNum w:abstractNumId="4" w15:restartNumberingAfterBreak="0">
    <w:nsid w:val="0248C179"/>
    <w:multiLevelType w:val="multilevel"/>
    <w:tmpl w:val="0248C179"/>
    <w:lvl w:ilvl="0">
      <w:start w:val="9"/>
      <w:numFmt w:val="decimal"/>
      <w:lvlText w:val="%1"/>
      <w:lvlJc w:val="left"/>
      <w:pPr>
        <w:ind w:left="120" w:hanging="521"/>
        <w:jc w:val="left"/>
      </w:pPr>
      <w:rPr>
        <w:rFonts w:hint="default"/>
        <w:lang w:val="ru-RU" w:eastAsia="ru-RU" w:bidi="ru-RU"/>
      </w:rPr>
    </w:lvl>
    <w:lvl w:ilvl="1">
      <w:start w:val="1"/>
      <w:numFmt w:val="decimal"/>
      <w:lvlText w:val="%1.%2."/>
      <w:lvlJc w:val="left"/>
      <w:pPr>
        <w:ind w:left="120" w:hanging="521"/>
        <w:jc w:val="left"/>
      </w:pPr>
      <w:rPr>
        <w:rFonts w:ascii="Times New Roman" w:eastAsia="Times New Roman" w:hAnsi="Times New Roman" w:cs="Times New Roman" w:hint="default"/>
        <w:b/>
        <w:bCs/>
        <w:spacing w:val="-29"/>
        <w:w w:val="100"/>
        <w:sz w:val="24"/>
        <w:szCs w:val="24"/>
        <w:lang w:val="ru-RU" w:eastAsia="ru-RU" w:bidi="ru-RU"/>
      </w:rPr>
    </w:lvl>
    <w:lvl w:ilvl="2">
      <w:numFmt w:val="bullet"/>
      <w:lvlText w:val="•"/>
      <w:lvlJc w:val="left"/>
      <w:pPr>
        <w:ind w:left="1985" w:hanging="521"/>
      </w:pPr>
      <w:rPr>
        <w:rFonts w:hint="default"/>
        <w:lang w:val="ru-RU" w:eastAsia="ru-RU" w:bidi="ru-RU"/>
      </w:rPr>
    </w:lvl>
    <w:lvl w:ilvl="3">
      <w:numFmt w:val="bullet"/>
      <w:lvlText w:val="•"/>
      <w:lvlJc w:val="left"/>
      <w:pPr>
        <w:ind w:left="2917" w:hanging="521"/>
      </w:pPr>
      <w:rPr>
        <w:rFonts w:hint="default"/>
        <w:lang w:val="ru-RU" w:eastAsia="ru-RU" w:bidi="ru-RU"/>
      </w:rPr>
    </w:lvl>
    <w:lvl w:ilvl="4">
      <w:numFmt w:val="bullet"/>
      <w:lvlText w:val="•"/>
      <w:lvlJc w:val="left"/>
      <w:pPr>
        <w:ind w:left="3850" w:hanging="521"/>
      </w:pPr>
      <w:rPr>
        <w:rFonts w:hint="default"/>
        <w:lang w:val="ru-RU" w:eastAsia="ru-RU" w:bidi="ru-RU"/>
      </w:rPr>
    </w:lvl>
    <w:lvl w:ilvl="5">
      <w:numFmt w:val="bullet"/>
      <w:lvlText w:val="•"/>
      <w:lvlJc w:val="left"/>
      <w:pPr>
        <w:ind w:left="4782" w:hanging="521"/>
      </w:pPr>
      <w:rPr>
        <w:rFonts w:hint="default"/>
        <w:lang w:val="ru-RU" w:eastAsia="ru-RU" w:bidi="ru-RU"/>
      </w:rPr>
    </w:lvl>
    <w:lvl w:ilvl="6">
      <w:numFmt w:val="bullet"/>
      <w:lvlText w:val="•"/>
      <w:lvlJc w:val="left"/>
      <w:pPr>
        <w:ind w:left="5715" w:hanging="521"/>
      </w:pPr>
      <w:rPr>
        <w:rFonts w:hint="default"/>
        <w:lang w:val="ru-RU" w:eastAsia="ru-RU" w:bidi="ru-RU"/>
      </w:rPr>
    </w:lvl>
    <w:lvl w:ilvl="7">
      <w:numFmt w:val="bullet"/>
      <w:lvlText w:val="•"/>
      <w:lvlJc w:val="left"/>
      <w:pPr>
        <w:ind w:left="6647" w:hanging="521"/>
      </w:pPr>
      <w:rPr>
        <w:rFonts w:hint="default"/>
        <w:lang w:val="ru-RU" w:eastAsia="ru-RU" w:bidi="ru-RU"/>
      </w:rPr>
    </w:lvl>
    <w:lvl w:ilvl="8">
      <w:numFmt w:val="bullet"/>
      <w:lvlText w:val="•"/>
      <w:lvlJc w:val="left"/>
      <w:pPr>
        <w:ind w:left="7580" w:hanging="521"/>
      </w:pPr>
      <w:rPr>
        <w:rFonts w:hint="default"/>
        <w:lang w:val="ru-RU" w:eastAsia="ru-RU" w:bidi="ru-RU"/>
      </w:rPr>
    </w:lvl>
  </w:abstractNum>
  <w:abstractNum w:abstractNumId="5" w15:restartNumberingAfterBreak="0">
    <w:nsid w:val="03D62ECE"/>
    <w:multiLevelType w:val="multilevel"/>
    <w:tmpl w:val="03D62ECE"/>
    <w:lvl w:ilvl="0">
      <w:start w:val="6"/>
      <w:numFmt w:val="decimal"/>
      <w:lvlText w:val="%1"/>
      <w:lvlJc w:val="left"/>
      <w:pPr>
        <w:ind w:left="120" w:hanging="436"/>
        <w:jc w:val="left"/>
      </w:pPr>
      <w:rPr>
        <w:rFonts w:hint="default"/>
        <w:lang w:val="ru-RU" w:eastAsia="ru-RU" w:bidi="ru-RU"/>
      </w:rPr>
    </w:lvl>
    <w:lvl w:ilvl="1">
      <w:start w:val="1"/>
      <w:numFmt w:val="decimal"/>
      <w:lvlText w:val="%1.%2."/>
      <w:lvlJc w:val="left"/>
      <w:pPr>
        <w:ind w:left="120" w:hanging="436"/>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85" w:hanging="436"/>
      </w:pPr>
      <w:rPr>
        <w:rFonts w:hint="default"/>
        <w:lang w:val="ru-RU" w:eastAsia="ru-RU" w:bidi="ru-RU"/>
      </w:rPr>
    </w:lvl>
    <w:lvl w:ilvl="3">
      <w:numFmt w:val="bullet"/>
      <w:lvlText w:val="•"/>
      <w:lvlJc w:val="left"/>
      <w:pPr>
        <w:ind w:left="2917" w:hanging="436"/>
      </w:pPr>
      <w:rPr>
        <w:rFonts w:hint="default"/>
        <w:lang w:val="ru-RU" w:eastAsia="ru-RU" w:bidi="ru-RU"/>
      </w:rPr>
    </w:lvl>
    <w:lvl w:ilvl="4">
      <w:numFmt w:val="bullet"/>
      <w:lvlText w:val="•"/>
      <w:lvlJc w:val="left"/>
      <w:pPr>
        <w:ind w:left="3850" w:hanging="436"/>
      </w:pPr>
      <w:rPr>
        <w:rFonts w:hint="default"/>
        <w:lang w:val="ru-RU" w:eastAsia="ru-RU" w:bidi="ru-RU"/>
      </w:rPr>
    </w:lvl>
    <w:lvl w:ilvl="5">
      <w:numFmt w:val="bullet"/>
      <w:lvlText w:val="•"/>
      <w:lvlJc w:val="left"/>
      <w:pPr>
        <w:ind w:left="4782" w:hanging="436"/>
      </w:pPr>
      <w:rPr>
        <w:rFonts w:hint="default"/>
        <w:lang w:val="ru-RU" w:eastAsia="ru-RU" w:bidi="ru-RU"/>
      </w:rPr>
    </w:lvl>
    <w:lvl w:ilvl="6">
      <w:numFmt w:val="bullet"/>
      <w:lvlText w:val="•"/>
      <w:lvlJc w:val="left"/>
      <w:pPr>
        <w:ind w:left="5715" w:hanging="436"/>
      </w:pPr>
      <w:rPr>
        <w:rFonts w:hint="default"/>
        <w:lang w:val="ru-RU" w:eastAsia="ru-RU" w:bidi="ru-RU"/>
      </w:rPr>
    </w:lvl>
    <w:lvl w:ilvl="7">
      <w:numFmt w:val="bullet"/>
      <w:lvlText w:val="•"/>
      <w:lvlJc w:val="left"/>
      <w:pPr>
        <w:ind w:left="6647" w:hanging="436"/>
      </w:pPr>
      <w:rPr>
        <w:rFonts w:hint="default"/>
        <w:lang w:val="ru-RU" w:eastAsia="ru-RU" w:bidi="ru-RU"/>
      </w:rPr>
    </w:lvl>
    <w:lvl w:ilvl="8">
      <w:numFmt w:val="bullet"/>
      <w:lvlText w:val="•"/>
      <w:lvlJc w:val="left"/>
      <w:pPr>
        <w:ind w:left="7580" w:hanging="436"/>
      </w:pPr>
      <w:rPr>
        <w:rFonts w:hint="default"/>
        <w:lang w:val="ru-RU" w:eastAsia="ru-RU" w:bidi="ru-RU"/>
      </w:rPr>
    </w:lvl>
  </w:abstractNum>
  <w:abstractNum w:abstractNumId="6" w15:restartNumberingAfterBreak="0">
    <w:nsid w:val="25B654F3"/>
    <w:multiLevelType w:val="multilevel"/>
    <w:tmpl w:val="25B654F3"/>
    <w:lvl w:ilvl="0">
      <w:start w:val="7"/>
      <w:numFmt w:val="decimal"/>
      <w:lvlText w:val="%1"/>
      <w:lvlJc w:val="left"/>
      <w:pPr>
        <w:ind w:left="120" w:hanging="521"/>
        <w:jc w:val="left"/>
      </w:pPr>
      <w:rPr>
        <w:rFonts w:hint="default"/>
        <w:lang w:val="ru-RU" w:eastAsia="ru-RU" w:bidi="ru-RU"/>
      </w:rPr>
    </w:lvl>
    <w:lvl w:ilvl="1">
      <w:start w:val="1"/>
      <w:numFmt w:val="decimal"/>
      <w:lvlText w:val="%1.%2."/>
      <w:lvlJc w:val="left"/>
      <w:pPr>
        <w:ind w:left="120" w:hanging="521"/>
        <w:jc w:val="left"/>
      </w:pPr>
      <w:rPr>
        <w:rFonts w:ascii="Times New Roman" w:eastAsia="Times New Roman" w:hAnsi="Times New Roman" w:cs="Times New Roman" w:hint="default"/>
        <w:b/>
        <w:bCs/>
        <w:spacing w:val="-30"/>
        <w:w w:val="100"/>
        <w:sz w:val="24"/>
        <w:szCs w:val="24"/>
        <w:lang w:val="ru-RU" w:eastAsia="ru-RU" w:bidi="ru-RU"/>
      </w:rPr>
    </w:lvl>
    <w:lvl w:ilvl="2">
      <w:numFmt w:val="bullet"/>
      <w:lvlText w:val="•"/>
      <w:lvlJc w:val="left"/>
      <w:pPr>
        <w:ind w:left="1985" w:hanging="521"/>
      </w:pPr>
      <w:rPr>
        <w:rFonts w:hint="default"/>
        <w:lang w:val="ru-RU" w:eastAsia="ru-RU" w:bidi="ru-RU"/>
      </w:rPr>
    </w:lvl>
    <w:lvl w:ilvl="3">
      <w:numFmt w:val="bullet"/>
      <w:lvlText w:val="•"/>
      <w:lvlJc w:val="left"/>
      <w:pPr>
        <w:ind w:left="2917" w:hanging="521"/>
      </w:pPr>
      <w:rPr>
        <w:rFonts w:hint="default"/>
        <w:lang w:val="ru-RU" w:eastAsia="ru-RU" w:bidi="ru-RU"/>
      </w:rPr>
    </w:lvl>
    <w:lvl w:ilvl="4">
      <w:numFmt w:val="bullet"/>
      <w:lvlText w:val="•"/>
      <w:lvlJc w:val="left"/>
      <w:pPr>
        <w:ind w:left="3850" w:hanging="521"/>
      </w:pPr>
      <w:rPr>
        <w:rFonts w:hint="default"/>
        <w:lang w:val="ru-RU" w:eastAsia="ru-RU" w:bidi="ru-RU"/>
      </w:rPr>
    </w:lvl>
    <w:lvl w:ilvl="5">
      <w:numFmt w:val="bullet"/>
      <w:lvlText w:val="•"/>
      <w:lvlJc w:val="left"/>
      <w:pPr>
        <w:ind w:left="4782" w:hanging="521"/>
      </w:pPr>
      <w:rPr>
        <w:rFonts w:hint="default"/>
        <w:lang w:val="ru-RU" w:eastAsia="ru-RU" w:bidi="ru-RU"/>
      </w:rPr>
    </w:lvl>
    <w:lvl w:ilvl="6">
      <w:numFmt w:val="bullet"/>
      <w:lvlText w:val="•"/>
      <w:lvlJc w:val="left"/>
      <w:pPr>
        <w:ind w:left="5715" w:hanging="521"/>
      </w:pPr>
      <w:rPr>
        <w:rFonts w:hint="default"/>
        <w:lang w:val="ru-RU" w:eastAsia="ru-RU" w:bidi="ru-RU"/>
      </w:rPr>
    </w:lvl>
    <w:lvl w:ilvl="7">
      <w:numFmt w:val="bullet"/>
      <w:lvlText w:val="•"/>
      <w:lvlJc w:val="left"/>
      <w:pPr>
        <w:ind w:left="6647" w:hanging="521"/>
      </w:pPr>
      <w:rPr>
        <w:rFonts w:hint="default"/>
        <w:lang w:val="ru-RU" w:eastAsia="ru-RU" w:bidi="ru-RU"/>
      </w:rPr>
    </w:lvl>
    <w:lvl w:ilvl="8">
      <w:numFmt w:val="bullet"/>
      <w:lvlText w:val="•"/>
      <w:lvlJc w:val="left"/>
      <w:pPr>
        <w:ind w:left="7580" w:hanging="521"/>
      </w:pPr>
      <w:rPr>
        <w:rFonts w:hint="default"/>
        <w:lang w:val="ru-RU" w:eastAsia="ru-RU" w:bidi="ru-RU"/>
      </w:rPr>
    </w:lvl>
  </w:abstractNum>
  <w:abstractNum w:abstractNumId="7" w15:restartNumberingAfterBreak="0">
    <w:nsid w:val="2A8F537B"/>
    <w:multiLevelType w:val="multilevel"/>
    <w:tmpl w:val="2A8F537B"/>
    <w:lvl w:ilvl="0">
      <w:start w:val="11"/>
      <w:numFmt w:val="decimal"/>
      <w:lvlText w:val="%1"/>
      <w:lvlJc w:val="left"/>
      <w:pPr>
        <w:ind w:left="120" w:hanging="521"/>
        <w:jc w:val="left"/>
      </w:pPr>
      <w:rPr>
        <w:rFonts w:hint="default"/>
        <w:lang w:val="ru-RU" w:eastAsia="ru-RU" w:bidi="ru-RU"/>
      </w:rPr>
    </w:lvl>
    <w:lvl w:ilvl="1">
      <w:start w:val="1"/>
      <w:numFmt w:val="decimal"/>
      <w:lvlText w:val="%1.%2."/>
      <w:lvlJc w:val="left"/>
      <w:pPr>
        <w:ind w:left="120" w:hanging="521"/>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85" w:hanging="521"/>
      </w:pPr>
      <w:rPr>
        <w:rFonts w:hint="default"/>
        <w:lang w:val="ru-RU" w:eastAsia="ru-RU" w:bidi="ru-RU"/>
      </w:rPr>
    </w:lvl>
    <w:lvl w:ilvl="3">
      <w:numFmt w:val="bullet"/>
      <w:lvlText w:val="•"/>
      <w:lvlJc w:val="left"/>
      <w:pPr>
        <w:ind w:left="2917" w:hanging="521"/>
      </w:pPr>
      <w:rPr>
        <w:rFonts w:hint="default"/>
        <w:lang w:val="ru-RU" w:eastAsia="ru-RU" w:bidi="ru-RU"/>
      </w:rPr>
    </w:lvl>
    <w:lvl w:ilvl="4">
      <w:numFmt w:val="bullet"/>
      <w:lvlText w:val="•"/>
      <w:lvlJc w:val="left"/>
      <w:pPr>
        <w:ind w:left="3850" w:hanging="521"/>
      </w:pPr>
      <w:rPr>
        <w:rFonts w:hint="default"/>
        <w:lang w:val="ru-RU" w:eastAsia="ru-RU" w:bidi="ru-RU"/>
      </w:rPr>
    </w:lvl>
    <w:lvl w:ilvl="5">
      <w:numFmt w:val="bullet"/>
      <w:lvlText w:val="•"/>
      <w:lvlJc w:val="left"/>
      <w:pPr>
        <w:ind w:left="4782" w:hanging="521"/>
      </w:pPr>
      <w:rPr>
        <w:rFonts w:hint="default"/>
        <w:lang w:val="ru-RU" w:eastAsia="ru-RU" w:bidi="ru-RU"/>
      </w:rPr>
    </w:lvl>
    <w:lvl w:ilvl="6">
      <w:numFmt w:val="bullet"/>
      <w:lvlText w:val="•"/>
      <w:lvlJc w:val="left"/>
      <w:pPr>
        <w:ind w:left="5715" w:hanging="521"/>
      </w:pPr>
      <w:rPr>
        <w:rFonts w:hint="default"/>
        <w:lang w:val="ru-RU" w:eastAsia="ru-RU" w:bidi="ru-RU"/>
      </w:rPr>
    </w:lvl>
    <w:lvl w:ilvl="7">
      <w:numFmt w:val="bullet"/>
      <w:lvlText w:val="•"/>
      <w:lvlJc w:val="left"/>
      <w:pPr>
        <w:ind w:left="6647" w:hanging="521"/>
      </w:pPr>
      <w:rPr>
        <w:rFonts w:hint="default"/>
        <w:lang w:val="ru-RU" w:eastAsia="ru-RU" w:bidi="ru-RU"/>
      </w:rPr>
    </w:lvl>
    <w:lvl w:ilvl="8">
      <w:numFmt w:val="bullet"/>
      <w:lvlText w:val="•"/>
      <w:lvlJc w:val="left"/>
      <w:pPr>
        <w:ind w:left="7580" w:hanging="521"/>
      </w:pPr>
      <w:rPr>
        <w:rFonts w:hint="default"/>
        <w:lang w:val="ru-RU" w:eastAsia="ru-RU" w:bidi="ru-RU"/>
      </w:rPr>
    </w:lvl>
  </w:abstractNum>
  <w:abstractNum w:abstractNumId="8" w15:restartNumberingAfterBreak="0">
    <w:nsid w:val="59ADCABA"/>
    <w:multiLevelType w:val="multilevel"/>
    <w:tmpl w:val="59ADCABA"/>
    <w:lvl w:ilvl="0">
      <w:start w:val="3"/>
      <w:numFmt w:val="decimal"/>
      <w:lvlText w:val="%1"/>
      <w:lvlJc w:val="left"/>
      <w:pPr>
        <w:ind w:left="120" w:hanging="426"/>
        <w:jc w:val="left"/>
      </w:pPr>
      <w:rPr>
        <w:rFonts w:hint="default"/>
        <w:lang w:val="ru-RU" w:eastAsia="ru-RU" w:bidi="ru-RU"/>
      </w:rPr>
    </w:lvl>
    <w:lvl w:ilvl="1">
      <w:start w:val="1"/>
      <w:numFmt w:val="decimal"/>
      <w:lvlText w:val="%1.%2."/>
      <w:lvlJc w:val="left"/>
      <w:pPr>
        <w:ind w:left="120" w:hanging="426"/>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85" w:hanging="426"/>
      </w:pPr>
      <w:rPr>
        <w:rFonts w:hint="default"/>
        <w:lang w:val="ru-RU" w:eastAsia="ru-RU" w:bidi="ru-RU"/>
      </w:rPr>
    </w:lvl>
    <w:lvl w:ilvl="3">
      <w:numFmt w:val="bullet"/>
      <w:lvlText w:val="•"/>
      <w:lvlJc w:val="left"/>
      <w:pPr>
        <w:ind w:left="2917" w:hanging="426"/>
      </w:pPr>
      <w:rPr>
        <w:rFonts w:hint="default"/>
        <w:lang w:val="ru-RU" w:eastAsia="ru-RU" w:bidi="ru-RU"/>
      </w:rPr>
    </w:lvl>
    <w:lvl w:ilvl="4">
      <w:numFmt w:val="bullet"/>
      <w:lvlText w:val="•"/>
      <w:lvlJc w:val="left"/>
      <w:pPr>
        <w:ind w:left="3850" w:hanging="426"/>
      </w:pPr>
      <w:rPr>
        <w:rFonts w:hint="default"/>
        <w:lang w:val="ru-RU" w:eastAsia="ru-RU" w:bidi="ru-RU"/>
      </w:rPr>
    </w:lvl>
    <w:lvl w:ilvl="5">
      <w:numFmt w:val="bullet"/>
      <w:lvlText w:val="•"/>
      <w:lvlJc w:val="left"/>
      <w:pPr>
        <w:ind w:left="4782" w:hanging="426"/>
      </w:pPr>
      <w:rPr>
        <w:rFonts w:hint="default"/>
        <w:lang w:val="ru-RU" w:eastAsia="ru-RU" w:bidi="ru-RU"/>
      </w:rPr>
    </w:lvl>
    <w:lvl w:ilvl="6">
      <w:numFmt w:val="bullet"/>
      <w:lvlText w:val="•"/>
      <w:lvlJc w:val="left"/>
      <w:pPr>
        <w:ind w:left="5715" w:hanging="426"/>
      </w:pPr>
      <w:rPr>
        <w:rFonts w:hint="default"/>
        <w:lang w:val="ru-RU" w:eastAsia="ru-RU" w:bidi="ru-RU"/>
      </w:rPr>
    </w:lvl>
    <w:lvl w:ilvl="7">
      <w:numFmt w:val="bullet"/>
      <w:lvlText w:val="•"/>
      <w:lvlJc w:val="left"/>
      <w:pPr>
        <w:ind w:left="6647" w:hanging="426"/>
      </w:pPr>
      <w:rPr>
        <w:rFonts w:hint="default"/>
        <w:lang w:val="ru-RU" w:eastAsia="ru-RU" w:bidi="ru-RU"/>
      </w:rPr>
    </w:lvl>
    <w:lvl w:ilvl="8">
      <w:numFmt w:val="bullet"/>
      <w:lvlText w:val="•"/>
      <w:lvlJc w:val="left"/>
      <w:pPr>
        <w:ind w:left="7580" w:hanging="426"/>
      </w:pPr>
      <w:rPr>
        <w:rFonts w:hint="default"/>
        <w:lang w:val="ru-RU" w:eastAsia="ru-RU" w:bidi="ru-RU"/>
      </w:rPr>
    </w:lvl>
  </w:abstractNum>
  <w:abstractNum w:abstractNumId="9" w15:restartNumberingAfterBreak="0">
    <w:nsid w:val="72183CF9"/>
    <w:multiLevelType w:val="multilevel"/>
    <w:tmpl w:val="72183CF9"/>
    <w:lvl w:ilvl="0">
      <w:start w:val="8"/>
      <w:numFmt w:val="decimal"/>
      <w:lvlText w:val="%1"/>
      <w:lvlJc w:val="left"/>
      <w:pPr>
        <w:ind w:left="120" w:hanging="521"/>
        <w:jc w:val="left"/>
      </w:pPr>
      <w:rPr>
        <w:rFonts w:hint="default"/>
        <w:lang w:val="ru-RU" w:eastAsia="ru-RU" w:bidi="ru-RU"/>
      </w:rPr>
    </w:lvl>
    <w:lvl w:ilvl="1">
      <w:start w:val="1"/>
      <w:numFmt w:val="decimal"/>
      <w:lvlText w:val="%1.%2."/>
      <w:lvlJc w:val="left"/>
      <w:pPr>
        <w:ind w:left="120" w:hanging="521"/>
        <w:jc w:val="left"/>
      </w:pPr>
      <w:rPr>
        <w:rFonts w:ascii="Times New Roman" w:eastAsia="Times New Roman" w:hAnsi="Times New Roman" w:cs="Times New Roman" w:hint="default"/>
        <w:b/>
        <w:bCs/>
        <w:spacing w:val="-22"/>
        <w:w w:val="100"/>
        <w:sz w:val="24"/>
        <w:szCs w:val="24"/>
        <w:lang w:val="ru-RU" w:eastAsia="ru-RU" w:bidi="ru-RU"/>
      </w:rPr>
    </w:lvl>
    <w:lvl w:ilvl="2">
      <w:numFmt w:val="bullet"/>
      <w:lvlText w:val="•"/>
      <w:lvlJc w:val="left"/>
      <w:pPr>
        <w:ind w:left="1985" w:hanging="521"/>
      </w:pPr>
      <w:rPr>
        <w:rFonts w:hint="default"/>
        <w:lang w:val="ru-RU" w:eastAsia="ru-RU" w:bidi="ru-RU"/>
      </w:rPr>
    </w:lvl>
    <w:lvl w:ilvl="3">
      <w:numFmt w:val="bullet"/>
      <w:lvlText w:val="•"/>
      <w:lvlJc w:val="left"/>
      <w:pPr>
        <w:ind w:left="2917" w:hanging="521"/>
      </w:pPr>
      <w:rPr>
        <w:rFonts w:hint="default"/>
        <w:lang w:val="ru-RU" w:eastAsia="ru-RU" w:bidi="ru-RU"/>
      </w:rPr>
    </w:lvl>
    <w:lvl w:ilvl="4">
      <w:numFmt w:val="bullet"/>
      <w:lvlText w:val="•"/>
      <w:lvlJc w:val="left"/>
      <w:pPr>
        <w:ind w:left="3850" w:hanging="521"/>
      </w:pPr>
      <w:rPr>
        <w:rFonts w:hint="default"/>
        <w:lang w:val="ru-RU" w:eastAsia="ru-RU" w:bidi="ru-RU"/>
      </w:rPr>
    </w:lvl>
    <w:lvl w:ilvl="5">
      <w:numFmt w:val="bullet"/>
      <w:lvlText w:val="•"/>
      <w:lvlJc w:val="left"/>
      <w:pPr>
        <w:ind w:left="4782" w:hanging="521"/>
      </w:pPr>
      <w:rPr>
        <w:rFonts w:hint="default"/>
        <w:lang w:val="ru-RU" w:eastAsia="ru-RU" w:bidi="ru-RU"/>
      </w:rPr>
    </w:lvl>
    <w:lvl w:ilvl="6">
      <w:numFmt w:val="bullet"/>
      <w:lvlText w:val="•"/>
      <w:lvlJc w:val="left"/>
      <w:pPr>
        <w:ind w:left="5715" w:hanging="521"/>
      </w:pPr>
      <w:rPr>
        <w:rFonts w:hint="default"/>
        <w:lang w:val="ru-RU" w:eastAsia="ru-RU" w:bidi="ru-RU"/>
      </w:rPr>
    </w:lvl>
    <w:lvl w:ilvl="7">
      <w:numFmt w:val="bullet"/>
      <w:lvlText w:val="•"/>
      <w:lvlJc w:val="left"/>
      <w:pPr>
        <w:ind w:left="6647" w:hanging="521"/>
      </w:pPr>
      <w:rPr>
        <w:rFonts w:hint="default"/>
        <w:lang w:val="ru-RU" w:eastAsia="ru-RU" w:bidi="ru-RU"/>
      </w:rPr>
    </w:lvl>
    <w:lvl w:ilvl="8">
      <w:numFmt w:val="bullet"/>
      <w:lvlText w:val="•"/>
      <w:lvlJc w:val="left"/>
      <w:pPr>
        <w:ind w:left="7580" w:hanging="521"/>
      </w:pPr>
      <w:rPr>
        <w:rFonts w:hint="default"/>
        <w:lang w:val="ru-RU" w:eastAsia="ru-RU" w:bidi="ru-RU"/>
      </w:rPr>
    </w:lvl>
  </w:abstractNum>
  <w:num w:numId="1">
    <w:abstractNumId w:val="3"/>
  </w:num>
  <w:num w:numId="2">
    <w:abstractNumId w:val="2"/>
  </w:num>
  <w:num w:numId="3">
    <w:abstractNumId w:val="8"/>
  </w:num>
  <w:num w:numId="4">
    <w:abstractNumId w:val="1"/>
  </w:num>
  <w:num w:numId="5">
    <w:abstractNumId w:val="5"/>
  </w:num>
  <w:num w:numId="6">
    <w:abstractNumId w:val="6"/>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7C"/>
    <w:rsid w:val="00026221"/>
    <w:rsid w:val="00331DDD"/>
    <w:rsid w:val="003E45B7"/>
    <w:rsid w:val="00520B7C"/>
    <w:rsid w:val="00922811"/>
    <w:rsid w:val="00A840FB"/>
    <w:rsid w:val="00D9243F"/>
    <w:rsid w:val="00E50DAF"/>
    <w:rsid w:val="2A2D6CD0"/>
    <w:rsid w:val="2B5C741B"/>
    <w:rsid w:val="79B41974"/>
    <w:rsid w:val="7FCA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57B6"/>
  <w15:docId w15:val="{E7E8AA1A-9749-470C-B869-46DE1132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bidi="ru-RU"/>
    </w:rPr>
  </w:style>
  <w:style w:type="paragraph" w:styleId="1">
    <w:name w:val="heading 1"/>
    <w:basedOn w:val="a"/>
    <w:next w:val="a"/>
    <w:uiPriority w:val="1"/>
    <w:qFormat/>
    <w:pPr>
      <w:ind w:left="546"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jc w:val="both"/>
    </w:pPr>
    <w:rPr>
      <w:sz w:val="24"/>
      <w:szCs w:val="24"/>
    </w:rPr>
  </w:style>
  <w:style w:type="paragraph" w:styleId="a4">
    <w:name w:val="Normal (Web)"/>
    <w:basedOn w:val="a"/>
    <w:uiPriority w:val="99"/>
    <w:qFormat/>
    <w:pPr>
      <w:suppressAutoHyphens/>
      <w:spacing w:before="280" w:after="280" w:line="360" w:lineRule="auto"/>
      <w:jc w:val="both"/>
    </w:pPr>
    <w:rPr>
      <w:lang w:eastAsia="ar-SA"/>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20"/>
      <w:jc w:val="both"/>
    </w:pPr>
  </w:style>
  <w:style w:type="paragraph" w:customStyle="1" w:styleId="TableParagraph">
    <w:name w:val="Table Paragraph"/>
    <w:basedOn w:val="a"/>
    <w:uiPriority w:val="1"/>
    <w:qFormat/>
  </w:style>
  <w:style w:type="character" w:customStyle="1" w:styleId="FontStyle11">
    <w:name w:val="Font Style11"/>
    <w:rPr>
      <w:rFonts w:ascii="Times New Roman" w:hAnsi="Times New Roman" w:cs="Times New Roman"/>
      <w:color w:val="000000"/>
      <w:sz w:val="22"/>
      <w:szCs w:val="22"/>
    </w:rPr>
  </w:style>
  <w:style w:type="paragraph" w:customStyle="1" w:styleId="10">
    <w:name w:val="Обычный1"/>
    <w:rPr>
      <w:rFonts w:ascii="Arial Unicode MS" w:eastAsia="Arial Unicode MS" w:hAnsi="Times New Roman"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cat.ru/zabronirovat" TargetMode="External"/><Relationship Id="rId13" Type="http://schemas.openxmlformats.org/officeDocument/2006/relationships/hyperlink" Target="https://sircat.ru/otel-dlya-kosh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rca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rcat.ru/zabroniro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rcat.ru/dogovor" TargetMode="External"/><Relationship Id="rId4" Type="http://schemas.openxmlformats.org/officeDocument/2006/relationships/settings" Target="settings.xml"/><Relationship Id="rId9" Type="http://schemas.openxmlformats.org/officeDocument/2006/relationships/hyperlink" Target="https://sircat.ru/" TargetMode="External"/><Relationship Id="rId14" Type="http://schemas.openxmlformats.org/officeDocument/2006/relationships/hyperlink" Target="https://sircat.ru/otel-dlya-kosh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dc:creator>
  <cp:lastModifiedBy>Home</cp:lastModifiedBy>
  <cp:revision>4</cp:revision>
  <dcterms:created xsi:type="dcterms:W3CDTF">2021-02-04T18:29:00Z</dcterms:created>
  <dcterms:modified xsi:type="dcterms:W3CDTF">2021-04-03T17:35:00Z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vt:lpwstr>
  </property>
  <property fmtid="{D5CDD505-2E9C-101B-9397-08002B2CF9AE}" pid="4" name="LastSaved">
    <vt:filetime>2021-02-04T00:00:00Z</vt:filetime>
  </property>
  <property fmtid="{D5CDD505-2E9C-101B-9397-08002B2CF9AE}" pid="5" name="KSOProductBuildVer">
    <vt:lpwstr>1049-11.2.0.9984</vt:lpwstr>
  </property>
</Properties>
</file>